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line="240" w:lineRule="auto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</w:r>
      <w:r>
        <w:rPr>
          <w:rFonts w:ascii="Times New Roman" w:hAnsi="Times New Roman"/>
          <w:color w:val="000000" w:themeColor="text1"/>
          <w:szCs w:val="28"/>
        </w:rPr>
      </w:r>
      <w:r>
        <w:rPr>
          <w:rFonts w:ascii="Times New Roman" w:hAnsi="Times New Roman"/>
          <w:color w:val="000000" w:themeColor="text1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«Детский сад № 17 «Незнайка»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(МБДОУ «Детский сад № 17 «Незнайка»)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3369015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2" cy="12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3" cy="1310487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68889155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6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3" cy="13104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6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65.28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3" cy="1310487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8889155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6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3" cy="13104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6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0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932"/>
        <w:ind w:left="0" w:righ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Дополнительная общеразвивающая программа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дошкольного образования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«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Английский язык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»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на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основе учебного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 курса «Английский для малышей», И.А. Шишкова, М.Е.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Вербовская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(для детей 5-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7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лет)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b/>
          <w:color w:val="auto"/>
          <w:sz w:val="44"/>
          <w:szCs w:val="44"/>
        </w:rPr>
      </w:r>
    </w:p>
    <w:p>
      <w:pPr>
        <w:ind w:left="0" w:right="0" w:firstLine="0"/>
        <w:jc w:val="center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 w:cs="Times New Roman"/>
          <w:color w:val="auto"/>
          <w:sz w:val="56"/>
          <w:szCs w:val="56"/>
        </w:rPr>
      </w:pP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</w:p>
    <w:p>
      <w:pPr>
        <w:ind w:left="0" w:right="0" w:firstLine="0"/>
        <w:jc w:val="center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 w:cs="Times New Roman"/>
          <w:color w:val="auto"/>
          <w:sz w:val="56"/>
          <w:szCs w:val="56"/>
        </w:rPr>
      </w:pP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  <w:r>
        <w:rPr>
          <w:rFonts w:ascii="Times New Roman" w:hAnsi="Times New Roman" w:eastAsia="Times New Roman" w:cs="Times New Roman"/>
          <w:color w:val="auto"/>
          <w:sz w:val="56"/>
          <w:szCs w:val="56"/>
        </w:rPr>
      </w:r>
    </w:p>
    <w:p>
      <w:pPr>
        <w:ind w:left="0" w:right="0" w:firstLine="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  <w:t xml:space="preserve">Автор программы: </w:t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  <w:t xml:space="preserve">Воробьева Екатерина Сергеевна</w:t>
      </w:r>
      <w:r>
        <w:rPr>
          <w:rFonts w:ascii="Times New Roman" w:hAnsi="Times New Roman" w:eastAsia="Times New Roman" w:cs="Times New Roman"/>
          <w:color w:val="auto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  <w:t xml:space="preserve"> воспитатель</w:t>
      </w:r>
      <w:r>
        <w:rPr>
          <w:rFonts w:ascii="Times New Roman" w:hAnsi="Times New Roman" w:eastAsia="Times New Roman" w:cs="Times New Roman"/>
          <w:color w:val="auto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редактор: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методист Баландина Н.А.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  <w:t xml:space="preserve">г. Ханты-Мансийск, 2024</w:t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firstLine="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Пояснительная записка …………………………………………………</w:t>
      </w:r>
      <w:r>
        <w:rPr>
          <w:rFonts w:ascii="Times New Roman" w:hAnsi="Times New Roman" w:cs="Times New Roman"/>
        </w:rPr>
        <w:t xml:space="preserve">…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 задачи программы…………………………………………………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результаты………………………………………………….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Учебно-тематический план………………………………………………</w:t>
      </w:r>
      <w:r>
        <w:rPr>
          <w:rFonts w:ascii="Times New Roman" w:hAnsi="Times New Roman" w:cs="Times New Roman"/>
        </w:rPr>
        <w:t xml:space="preserve">..9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</w:t>
      </w:r>
      <w:r>
        <w:rPr>
          <w:rFonts w:ascii="Times New Roman" w:hAnsi="Times New Roman" w:cs="Times New Roman"/>
        </w:rPr>
        <w:t xml:space="preserve">……………………………………………………</w:t>
      </w:r>
      <w:r>
        <w:rPr>
          <w:rFonts w:ascii="Times New Roman" w:hAnsi="Times New Roman" w:cs="Times New Roman"/>
        </w:rPr>
        <w:t xml:space="preserve">…………</w:t>
      </w:r>
      <w:r>
        <w:rPr>
          <w:rFonts w:ascii="Times New Roman" w:hAnsi="Times New Roman" w:cs="Times New Roman"/>
        </w:rPr>
        <w:t xml:space="preserve">10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Календарно-тематическое планирование</w:t>
      </w:r>
      <w:r>
        <w:rPr>
          <w:rFonts w:ascii="Times New Roman" w:hAnsi="Times New Roman" w:cs="Times New Roman"/>
        </w:rPr>
        <w:t xml:space="preserve">………………………………</w:t>
      </w:r>
      <w:r>
        <w:rPr>
          <w:rFonts w:ascii="Times New Roman" w:hAnsi="Times New Roman" w:cs="Times New Roman"/>
        </w:rPr>
        <w:t xml:space="preserve">…1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развивающей предметно-пространственной среды в процессе обучения</w:t>
      </w:r>
      <w:r>
        <w:rPr>
          <w:rFonts w:ascii="Times New Roman" w:hAnsi="Times New Roman" w:cs="Times New Roman"/>
        </w:rPr>
        <w:t xml:space="preserve">……………………………………………………………………..</w:t>
      </w:r>
      <w:r>
        <w:rPr>
          <w:rFonts w:ascii="Times New Roman" w:hAnsi="Times New Roman" w:cs="Times New Roman"/>
        </w:rPr>
        <w:t xml:space="preserve">22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организации занятия</w:t>
      </w:r>
      <w:r>
        <w:rPr>
          <w:rFonts w:ascii="Times New Roman" w:hAnsi="Times New Roman" w:cs="Times New Roman"/>
        </w:rPr>
        <w:t xml:space="preserve">………………………………………...</w:t>
      </w:r>
      <w:r>
        <w:rPr>
          <w:rFonts w:ascii="Times New Roman" w:hAnsi="Times New Roman" w:cs="Times New Roman"/>
        </w:rPr>
        <w:t xml:space="preserve">23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Материально-технические условия, необходимые для реализации программы</w:t>
      </w:r>
      <w:r>
        <w:rPr>
          <w:rFonts w:ascii="Times New Roman" w:hAnsi="Times New Roman" w:cs="Times New Roman"/>
        </w:rPr>
        <w:t xml:space="preserve">…………………………………………………………………...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numPr>
          <w:ilvl w:val="0"/>
          <w:numId w:val="10"/>
        </w:numPr>
        <w:jc w:val="lef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Учебно-методическая литература…………………………………………26</w:t>
      </w:r>
      <w:bookmarkStart w:id="0" w:name="_GoBack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0"/>
        <w:jc w:val="center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after="0" w:line="276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Нормативная база</w:t>
      </w:r>
      <w:r>
        <w:rPr>
          <w:rFonts w:ascii="Times New Roman" w:hAnsi="Times New Roman" w:cs="Times New Roman"/>
          <w:b/>
          <w:szCs w:val="28"/>
        </w:rPr>
        <w:t xml:space="preserve">:</w:t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-15" w:right="132" w:firstLine="708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Дополнительная общеразвивающая программа «Английский язык» художественной направленности разработана на основании следующих документов: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Федеральный закон Российской Федерации от 29 декабря 2012 г. № 273-ФЗ «Об обра</w:t>
      </w:r>
      <w:r>
        <w:rPr>
          <w:rFonts w:ascii="Times New Roman" w:hAnsi="Times New Roman" w:cs="Times New Roman"/>
          <w:szCs w:val="28"/>
        </w:rPr>
        <w:t xml:space="preserve">зовании в Российской Федерации»;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Распоряжение Правительства Российской Федерации от 31марта 2022 г. № 678-р «Об утверждении Концепции развития дополнительного </w:t>
      </w:r>
      <w:r>
        <w:rPr>
          <w:rFonts w:ascii="Times New Roman" w:hAnsi="Times New Roman" w:cs="Times New Roman"/>
          <w:szCs w:val="28"/>
        </w:rPr>
        <w:t xml:space="preserve">образования детей до 2030 года»;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Письмо Министерства образования и науки РФ от 18 ноября 2015 года №09-3242 «О направлении методических рекомендаций по проектированию дополнительных общеразвивающих программ (вклю</w:t>
      </w:r>
      <w:r>
        <w:rPr>
          <w:rFonts w:ascii="Times New Roman" w:hAnsi="Times New Roman" w:cs="Times New Roman"/>
          <w:szCs w:val="28"/>
        </w:rPr>
        <w:t xml:space="preserve">чая разно уровневые программы)»;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Cs w:val="28"/>
        </w:rPr>
        <w:t xml:space="preserve"> оздоровления детей и молодежи»;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Постановление Главного государственного санитарного врача РФ от 28 января 2021 года № 2 </w:t>
      </w:r>
      <w:r>
        <w:rPr>
          <w:rFonts w:ascii="Times New Roman" w:hAnsi="Times New Roman" w:cs="Times New Roman"/>
          <w:szCs w:val="28"/>
        </w:rPr>
        <w:t xml:space="preserve">«</w:t>
      </w:r>
      <w:r>
        <w:rPr>
          <w:rFonts w:ascii="Times New Roman" w:hAnsi="Times New Roman" w:cs="Times New Roman"/>
          <w:szCs w:val="28"/>
        </w:rPr>
        <w:t xml:space="preserve"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«Гигиенические нормативы по устройству, содержанию и режиму работы организаций воспитания и обучения, отдыха и </w:t>
      </w:r>
      <w:r>
        <w:rPr>
          <w:rFonts w:ascii="Times New Roman" w:hAnsi="Times New Roman" w:cs="Times New Roman"/>
          <w:szCs w:val="28"/>
        </w:rPr>
        <w:t xml:space="preserve">оздоровления детей и молодежи»);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Приказ Министерства науки и высшего образования Российской Федерации №882, Министерства просвещения Российской Федерации №391 от 05.08.2020 «Об организации и осуществлении образовательной деятельности при сетевой форме реализации образовательных программ».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</w:t>
      </w:r>
      <w:r>
        <w:rPr>
          <w:rFonts w:ascii="Times New Roman" w:hAnsi="Times New Roman" w:cs="Times New Roman"/>
          <w:szCs w:val="28"/>
        </w:rPr>
        <w:t xml:space="preserve">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</w:t>
      </w:r>
      <w:r>
        <w:rPr>
          <w:rFonts w:ascii="Times New Roman" w:hAnsi="Times New Roman" w:cs="Times New Roman"/>
          <w:szCs w:val="28"/>
        </w:rPr>
        <w:t xml:space="preserve">ых образовательных технологий»);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Уставные и локальные акты организации.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after="0"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Возможности иностранного языка как учебного предмета </w:t>
      </w:r>
      <w:r>
        <w:rPr>
          <w:rFonts w:ascii="Times New Roman" w:hAnsi="Times New Roman" w:cs="Times New Roman"/>
          <w:szCs w:val="28"/>
        </w:rPr>
        <w:t xml:space="preserve">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Настоящая программа предназначена для детей старшей и подготовительной групп детского сада (5-7 лет). В этом возрасте</w:t>
      </w:r>
      <w:r>
        <w:rPr>
          <w:rFonts w:ascii="Times New Roman" w:hAnsi="Times New Roman" w:cs="Times New Roman"/>
          <w:szCs w:val="28"/>
        </w:rPr>
        <w:t xml:space="preserve">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процессе овладения новым средством общения у детей формируетс</w:t>
      </w:r>
      <w:r>
        <w:rPr>
          <w:rFonts w:ascii="Times New Roman" w:hAnsi="Times New Roman" w:cs="Times New Roman"/>
          <w:szCs w:val="28"/>
        </w:rPr>
        <w:t xml:space="preserve">я правильное понимание языка как общественного явления, развиваются их интеллектуальные, речевые и эмоциональные способности. Обучая детей дошкольного возраста, следует прибегать к частым сменам видов деятельности детей, учитывая неустойчивость внимания ма</w:t>
      </w:r>
      <w:r>
        <w:rPr>
          <w:rFonts w:ascii="Times New Roman" w:hAnsi="Times New Roman" w:cs="Times New Roman"/>
          <w:szCs w:val="28"/>
        </w:rPr>
        <w:t xml:space="preserve">лышей.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иностранным языком на элементарном уровне в детском саду выступает в качестве первой ступ</w:t>
      </w:r>
      <w:r>
        <w:rPr>
          <w:rFonts w:ascii="Times New Roman" w:hAnsi="Times New Roman" w:cs="Times New Roman"/>
          <w:szCs w:val="28"/>
        </w:rPr>
        <w:t xml:space="preserve">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Актуальность программы</w:t>
      </w:r>
      <w:r>
        <w:rPr>
          <w:rFonts w:ascii="Times New Roman" w:hAnsi="Times New Roman" w:cs="Times New Roman"/>
          <w:szCs w:val="28"/>
        </w:rPr>
        <w:t xml:space="preserve"> - 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Цель программы</w:t>
      </w:r>
      <w:r>
        <w:rPr>
          <w:rFonts w:ascii="Times New Roman" w:hAnsi="Times New Roman" w:cs="Times New Roman"/>
          <w:szCs w:val="28"/>
        </w:rPr>
        <w:t xml:space="preserve"> – развитие лингвистических способностей дошкольников посредством активизации их творческой деятельности.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Задачи</w:t>
      </w:r>
      <w:r>
        <w:rPr>
          <w:rFonts w:ascii="Times New Roman" w:hAnsi="Times New Roman" w:cs="Times New Roman"/>
          <w:szCs w:val="28"/>
        </w:rPr>
        <w:t xml:space="preserve"> (1 год обучения):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after="11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первичных навыков диалогической</w:t>
      </w:r>
      <w:r>
        <w:rPr>
          <w:rFonts w:ascii="Times New Roman" w:hAnsi="Times New Roman" w:cs="Times New Roman"/>
          <w:szCs w:val="28"/>
        </w:rPr>
        <w:tab/>
        <w:t xml:space="preserve"> и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132"/>
        <w:spacing w:after="1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монологической речи на английском языке;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after="1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развитие речевого слуха, памяти, внимания, мышления.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after="11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воспитание интереса и уважения к культуре других народов.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Задачи</w:t>
      </w:r>
      <w:r>
        <w:rPr>
          <w:rFonts w:ascii="Times New Roman" w:hAnsi="Times New Roman" w:cs="Times New Roman"/>
          <w:szCs w:val="28"/>
        </w:rPr>
        <w:t xml:space="preserve"> (2 год обучения):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line="345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расширение словарного запаса, развитие навыков диалогической и монологической речи на английском языке;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after="1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развитие языковой догадки, мышления, творчества;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1"/>
        </w:numPr>
        <w:ind w:right="132" w:firstLine="708"/>
        <w:spacing w:line="345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воспитание интереса и уважения к традициям и обычаям других народов на материале сказок, потешек, поговорок и т.п.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поставленными задачами определены следующие </w:t>
      </w:r>
      <w:r>
        <w:rPr>
          <w:rFonts w:ascii="Times New Roman" w:hAnsi="Times New Roman" w:cs="Times New Roman"/>
          <w:b/>
          <w:szCs w:val="28"/>
        </w:rPr>
        <w:t xml:space="preserve">принципы</w:t>
      </w:r>
      <w:r>
        <w:rPr>
          <w:rFonts w:ascii="Times New Roman" w:hAnsi="Times New Roman" w:cs="Times New Roman"/>
          <w:szCs w:val="28"/>
        </w:rPr>
        <w:t xml:space="preserve"> обучения: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коммуникативной направленности, выдвигающий мысль </w:t>
      </w:r>
      <w:r>
        <w:rPr>
          <w:rFonts w:ascii="Times New Roman" w:hAnsi="Times New Roman" w:cs="Times New Roman"/>
          <w:szCs w:val="28"/>
        </w:rPr>
        <w:t xml:space="preserve">о том</w:t>
      </w:r>
      <w:r>
        <w:rPr>
          <w:rFonts w:ascii="Times New Roman" w:hAnsi="Times New Roman" w:cs="Times New Roman"/>
          <w:szCs w:val="28"/>
        </w:rPr>
        <w:t xml:space="preserve">, что овладеть каким-либо видом речевой деятельности можно лишь выполняя этот вид деятельности, т.е. научиться говорить - говоря, слушать слушая, читать - читая, писать - выполняя письменные задания;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опоры на родной язык, предполагающий </w:t>
      </w:r>
      <w:r>
        <w:rPr>
          <w:rFonts w:ascii="Times New Roman" w:hAnsi="Times New Roman" w:cs="Times New Roman"/>
          <w:szCs w:val="28"/>
        </w:rPr>
        <w:t xml:space="preserve">проведение определенных</w:t>
      </w:r>
      <w:r>
        <w:rPr>
          <w:rFonts w:ascii="Times New Roman" w:hAnsi="Times New Roman" w:cs="Times New Roman"/>
          <w:szCs w:val="28"/>
        </w:rPr>
        <w:t xml:space="preserve"> параллелей родного и иностранного языка и установление общих закономерностей;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интеграции, заключающийся в том, что в процессе </w:t>
      </w:r>
      <w:r>
        <w:rPr>
          <w:rFonts w:ascii="Times New Roman" w:hAnsi="Times New Roman" w:cs="Times New Roman"/>
          <w:szCs w:val="28"/>
        </w:rPr>
        <w:t xml:space="preserve">обучения какому-либо</w:t>
      </w:r>
      <w:r>
        <w:rPr>
          <w:rFonts w:ascii="Times New Roman" w:hAnsi="Times New Roman" w:cs="Times New Roman"/>
          <w:szCs w:val="28"/>
        </w:rPr>
        <w:t xml:space="preserve"> одному аспекту или виду речевой деятельности мы задействуем (интегрируем) и формируем все остальные аспекты и виды деятельности;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дифференциации, определяющийся тем, что при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формировании каждого отдельно взятого вида деятельности и аспекта языка мы используем особые технологии, построенные с учетом специфических механизмов, лежащих в основе формирования каждого отдельного языкового и речевого навыка;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коллективно-индивидуального взаимодействия;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«минимакса», заключающийся в минимальном </w:t>
      </w:r>
      <w:r>
        <w:rPr>
          <w:rFonts w:ascii="Times New Roman" w:hAnsi="Times New Roman" w:cs="Times New Roman"/>
          <w:szCs w:val="28"/>
        </w:rPr>
        <w:t xml:space="preserve">количестве вводимых</w:t>
      </w:r>
      <w:r>
        <w:rPr>
          <w:rFonts w:ascii="Times New Roman" w:hAnsi="Times New Roman" w:cs="Times New Roman"/>
          <w:szCs w:val="28"/>
        </w:rPr>
        <w:t xml:space="preserve"> на занятии фраз при их максимальной тренировке;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2"/>
        </w:numPr>
        <w:ind w:right="132" w:firstLine="708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принцип игровой основы обучения.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Необходимо также учитывать психологию возрастной категории детей, опираясь на принцип коммуникативности, функциональности мышления детей. На основе данного принципа в программе подобраны темы </w:t>
      </w:r>
      <w:r>
        <w:rPr>
          <w:rFonts w:ascii="Times New Roman" w:hAnsi="Times New Roman" w:cs="Times New Roman"/>
          <w:szCs w:val="28"/>
        </w:rPr>
        <w:t xml:space="preserve">занятий, совпадающие с интересами детей данной возрастной группы, что способствует более раннему осознанию ими социальных процессов и подключению личности к этим процессам. Познание мира, познание неродного языка в детском возрасте чаще всего происходит в </w:t>
      </w:r>
      <w:r>
        <w:rPr>
          <w:rFonts w:ascii="Times New Roman" w:hAnsi="Times New Roman" w:cs="Times New Roman"/>
          <w:szCs w:val="28"/>
        </w:rPr>
        <w:t xml:space="preserve">деятельностноигровой</w:t>
      </w:r>
      <w:r>
        <w:rPr>
          <w:rFonts w:ascii="Times New Roman" w:hAnsi="Times New Roman" w:cs="Times New Roman"/>
          <w:szCs w:val="28"/>
        </w:rPr>
        <w:t xml:space="preserve"> ситуации. Игра - это главный  мотивационный движитель ребенка, тот </w:t>
      </w:r>
      <w:r>
        <w:rPr>
          <w:rFonts w:ascii="Times New Roman" w:hAnsi="Times New Roman" w:cs="Times New Roman"/>
          <w:szCs w:val="28"/>
        </w:rPr>
        <w:t xml:space="preserve">методический инструмент, который обеспечивает готовность к общению на языке. “Влияние игры очень многосторонне. Переоценить её развивающее значение невозможно” (Д. Эльконин). Поэтому именно игровая методика определяет основной принцип обучения иностранному</w:t>
      </w:r>
      <w:r>
        <w:rPr>
          <w:rFonts w:ascii="Times New Roman" w:hAnsi="Times New Roman" w:cs="Times New Roman"/>
          <w:szCs w:val="28"/>
        </w:rPr>
        <w:t xml:space="preserve"> языку в детском саду. Поэтапное формирование элементарных иноязычных навыков и умений обеспечивает непрерывность и полноту процесса обучения, отслеживание достижений детей и определение их уровня сформированности коммуникативной компетенции данного этапа.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Содержание программы, учебные и дополнительные материалы программы призваны: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3"/>
        </w:numPr>
        <w:ind w:right="132" w:hanging="164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способствовать дальнейшему развитию способностей личности ребенка: мышления, памяти, внимания, восприятия, языковой догадки, эрудиции, дисциплины;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3"/>
        </w:numPr>
        <w:ind w:right="132" w:hanging="164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развивать его речевые способности</w:t>
      </w:r>
      <w:r>
        <w:rPr>
          <w:rFonts w:ascii="Times New Roman" w:hAnsi="Times New Roman" w:cs="Times New Roman"/>
          <w:szCs w:val="28"/>
        </w:rPr>
        <w:t xml:space="preserve"> 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3"/>
        </w:numPr>
        <w:ind w:right="132" w:hanging="164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развивать мотивацию, волю и активность детей;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3"/>
        </w:numPr>
        <w:ind w:right="132" w:hanging="164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приучать дошкольников к коллективной и самостоятельной работе;- развивать любознательность, артистизм и др.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Программа предполагает непрерывное знакомство с иноязычным фольклором (песни, стихи, рифмовки, игры, поговорки).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Предложенная тематика и формы обучения соответствуют возрастным особенностям, познавательным потребностям и интересам дошкольников, дают простор детской фантазии и возможность проявить свою индивидуальность.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мере усвоения программы, в процессе диагностирования произносительных,  лексических и грамматических навыков (в пределах изученных тем), элементарных коммуникативных навыков и умений в основных </w:t>
      </w:r>
      <w:r>
        <w:rPr>
          <w:rFonts w:ascii="Times New Roman" w:hAnsi="Times New Roman" w:cs="Times New Roman"/>
          <w:szCs w:val="28"/>
        </w:rPr>
        <w:t xml:space="preserve">видах речевой деятельности (аудировании и говорении), отмечается уровень их сформированности, что позволяет выявить задатки и склонности, начальные знания и умени</w:t>
      </w:r>
      <w:r>
        <w:rPr>
          <w:rFonts w:ascii="Times New Roman" w:hAnsi="Times New Roman" w:cs="Times New Roman"/>
          <w:szCs w:val="28"/>
        </w:rPr>
        <w:t xml:space="preserve">я детей, полученные в детском саду, а так же определить результативность проделанной работы, наметить пути дальнейшей деятельности, цель которой: создание у детей дошкольного возраста устойчивой мотивации к учебе в целом и к иностранному языку в частности.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0"/>
        <w:jc w:val="center"/>
        <w:spacing w:after="106"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106" w:line="266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Планируемые результаты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703" w:right="0"/>
        <w:jc w:val="left"/>
        <w:spacing w:after="106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Первый год обучения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концу первого года обучения дети должны знать 40-50 слов на английском языке, некоторые готовые речевые образцы: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 … (имя)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Мне … (возраст)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 умею …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 люблю …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меня есть…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Сколько тебе лет?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Как тебя зовут?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Умеешь ли ты …?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Есть ли у тебя …?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 также 7-10 стихов, рифмовок, песен.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3" w:right="0"/>
        <w:jc w:val="left"/>
        <w:spacing w:after="106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Второй год обучения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Словарный запас детей к концу второго года обучения должен составить  около 100 с</w:t>
      </w:r>
      <w:r>
        <w:rPr>
          <w:rFonts w:ascii="Times New Roman" w:hAnsi="Times New Roman" w:cs="Times New Roman"/>
          <w:szCs w:val="28"/>
        </w:rPr>
        <w:t xml:space="preserve">лов. Речевые образцы: 15-17 выражений утвердительного и вопросительного типа. Дети должны уметь  рассказать о себе, семье, игрушке в 4-6 предложениях; построить диалог по 3-4 реплики от ребенка; рассказать стихотворение и спеть песенку на английском языке.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3" w:right="0"/>
        <w:jc w:val="left"/>
        <w:spacing w:after="106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Контроль обучения: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Контроль уровня обученности, знаний, умений и навыков дошкольников по английскому языку не имеет ярко выраженной формы. Контроль может быть текущим, промежуточным и итоговым. Весь контроль рекомендуется проводить в игровой форме.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0" w:firstLine="698"/>
        <w:jc w:val="left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Текущий контроль </w:t>
      </w:r>
      <w:r>
        <w:rPr>
          <w:rFonts w:ascii="Times New Roman" w:hAnsi="Times New Roman" w:cs="Times New Roman"/>
          <w:szCs w:val="28"/>
        </w:rPr>
        <w:t xml:space="preserve">осуществляется учителем на каждом занятии. Предлагаются следующие критерии оценивания знаний ребенка: высокая мотивация, активность, правильность произношения, внимательность, </w:t>
      </w:r>
      <w:r>
        <w:rPr>
          <w:rFonts w:ascii="Times New Roman" w:hAnsi="Times New Roman" w:cs="Times New Roman"/>
          <w:szCs w:val="28"/>
        </w:rPr>
        <w:t xml:space="preserve">лексико</w:t>
      </w:r>
      <w:r>
        <w:rPr>
          <w:rFonts w:ascii="Times New Roman" w:hAnsi="Times New Roman" w:cs="Times New Roman"/>
          <w:szCs w:val="28"/>
        </w:rPr>
        <w:t xml:space="preserve"> - грамматическая правильность высказывания. Текущий контроль осуществляется с целью коррекции.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0" w:firstLine="698"/>
        <w:jc w:val="left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Промежуточныйи итоговый контроль</w:t>
      </w:r>
      <w:r>
        <w:rPr>
          <w:rFonts w:ascii="Times New Roman" w:hAnsi="Times New Roman" w:cs="Times New Roman"/>
          <w:szCs w:val="28"/>
        </w:rPr>
        <w:t xml:space="preserve"> проводится после прохождения каждой темы и в конце года. Он проводится в ходе разнообразных игр, конкурсов и состязаний.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Контроль проводится с целью отслеживания уровня обученности детей и качества преподавания предмета.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индивидуальной оценки достижения дошкольника в процессе обучения английскому языку предлагается разработанный и представленный </w:t>
      </w:r>
      <w:r>
        <w:rPr>
          <w:rFonts w:ascii="Times New Roman" w:hAnsi="Times New Roman" w:cs="Times New Roman"/>
          <w:b/>
          <w:szCs w:val="28"/>
        </w:rPr>
        <w:t xml:space="preserve">мониторинг образовательного процесса</w:t>
      </w:r>
      <w:r>
        <w:rPr>
          <w:rFonts w:ascii="Times New Roman" w:hAnsi="Times New Roman" w:cs="Times New Roman"/>
          <w:szCs w:val="28"/>
        </w:rPr>
        <w:t xml:space="preserve"> по английскому языку.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jc w:val="righ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Таблица №1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10522" w:type="dxa"/>
        <w:tblInd w:w="-604" w:type="dxa"/>
        <w:tblLayout w:type="fixed"/>
        <w:tblCellMar>
          <w:left w:w="114" w:type="dxa"/>
          <w:top w:w="14" w:type="dxa"/>
          <w:right w:w="109" w:type="dxa"/>
        </w:tblCellMar>
        <w:tblLook w:val="04A0" w:firstRow="1" w:lastRow="0" w:firstColumn="1" w:lastColumn="0" w:noHBand="0" w:noVBand="1"/>
      </w:tblPr>
      <w:tblGrid>
        <w:gridCol w:w="847"/>
        <w:gridCol w:w="1364"/>
        <w:gridCol w:w="833"/>
        <w:gridCol w:w="991"/>
        <w:gridCol w:w="1247"/>
        <w:gridCol w:w="1413"/>
        <w:gridCol w:w="1417"/>
        <w:gridCol w:w="992"/>
        <w:gridCol w:w="709"/>
        <w:gridCol w:w="709"/>
      </w:tblGrid>
      <w:tr>
        <w:tblPrEx/>
        <w:trPr>
          <w:trHeight w:val="3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ind w:left="2" w:right="0" w:firstLine="0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Ф.И.О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ребен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ка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33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Позитивно реагирует на </w:t>
            </w:r>
            <w:r>
              <w:rPr>
                <w:rFonts w:ascii="Times New Roman" w:hAnsi="Times New Roman" w:cs="Times New Roman"/>
                <w:szCs w:val="28"/>
              </w:rPr>
              <w:t xml:space="preserve">воспитател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я 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обучающи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textDirection w:val="lrTb"/>
            <w:noWrap w:val="false"/>
          </w:tcPr>
          <w:p>
            <w:pPr>
              <w:ind w:left="0" w:right="0" w:firstLine="0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лняетинструкциивоспитате</w:t>
            </w:r>
            <w:r>
              <w:rPr>
                <w:rFonts w:ascii="Times New Roman" w:hAnsi="Times New Roman" w:cs="Times New Roman"/>
                <w:szCs w:val="28"/>
              </w:rPr>
              <w:t xml:space="preserve"> 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ind w:left="2" w:right="0" w:firstLine="0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Взаимо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33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действ </w:t>
            </w:r>
            <w:r>
              <w:rPr>
                <w:rFonts w:ascii="Times New Roman" w:hAnsi="Times New Roman" w:cs="Times New Roman"/>
                <w:szCs w:val="28"/>
              </w:rPr>
              <w:t xml:space="preserve">ует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другим и детьми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33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Понимает речь воспитателя  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спонтанн</w:t>
            </w:r>
            <w:r>
              <w:rPr>
                <w:rFonts w:ascii="Times New Roman" w:hAnsi="Times New Roman" w:cs="Times New Roman"/>
                <w:szCs w:val="28"/>
              </w:rPr>
              <w:t xml:space="preserve"> о реагирует на нее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textDirection w:val="lrTb"/>
            <w:noWrap w:val="false"/>
          </w:tcPr>
          <w:p>
            <w:pPr>
              <w:ind w:left="0" w:right="35" w:firstLine="0"/>
              <w:jc w:val="left"/>
              <w:spacing w:after="0" w:line="33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Запоминает новые слова, </w:t>
            </w:r>
            <w:r>
              <w:rPr>
                <w:rFonts w:ascii="Times New Roman" w:hAnsi="Times New Roman" w:cs="Times New Roman"/>
                <w:szCs w:val="28"/>
              </w:rPr>
              <w:t xml:space="preserve">расширя</w:t>
            </w:r>
            <w:r>
              <w:rPr>
                <w:rFonts w:ascii="Times New Roman" w:hAnsi="Times New Roman" w:cs="Times New Roman"/>
                <w:szCs w:val="28"/>
              </w:rPr>
              <w:t xml:space="preserve"> я словарный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запас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63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Способен продолжить стих, песенку, рассказ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Умеет работа </w:t>
            </w:r>
            <w:r>
              <w:rPr>
                <w:rFonts w:ascii="Times New Roman" w:hAnsi="Times New Roman" w:cs="Times New Roman"/>
                <w:szCs w:val="28"/>
              </w:rPr>
              <w:t xml:space="preserve">тьсамост</w:t>
            </w:r>
            <w:r>
              <w:rPr>
                <w:rFonts w:ascii="Times New Roman" w:hAnsi="Times New Roman" w:cs="Times New Roman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Cs w:val="28"/>
              </w:rPr>
              <w:t xml:space="preserve">ятельн</w:t>
            </w:r>
            <w:r>
              <w:rPr>
                <w:rFonts w:ascii="Times New Roman" w:hAnsi="Times New Roman" w:cs="Times New Roman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Вывод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Сре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98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д-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ний</w:t>
            </w:r>
            <w:r>
              <w:rPr>
                <w:rFonts w:ascii="Times New Roman" w:hAnsi="Times New Roman" w:cs="Times New Roman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576" w:right="0"/>
        <w:jc w:val="left"/>
        <w:spacing w:after="193" w:line="266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576" w:right="0"/>
        <w:jc w:val="left"/>
        <w:spacing w:after="193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Критерий оценивания: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spacing w:after="1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балла</w:t>
      </w:r>
      <w:r>
        <w:rPr>
          <w:rFonts w:ascii="Times New Roman" w:hAnsi="Times New Roman" w:cs="Times New Roman"/>
          <w:szCs w:val="28"/>
        </w:rPr>
        <w:t xml:space="preserve"> – ребенок понимает и выполняет инструкции учителя, узнает английскую речь, говорит по-английски в соответствии со своими возрастными особенностями, сотрудничает с другими детьми;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spacing w:after="1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 балла</w:t>
      </w:r>
      <w:r>
        <w:rPr>
          <w:rFonts w:ascii="Times New Roman" w:hAnsi="Times New Roman" w:cs="Times New Roman"/>
          <w:szCs w:val="28"/>
        </w:rPr>
        <w:t xml:space="preserve"> – ребенок понимает, но не выполняет инструкции учителя, узнает английскую речь, но не произносит слова и команды, при сотрудничестве с другими детьми возникают трудности.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1 балл</w:t>
      </w:r>
      <w:r>
        <w:rPr>
          <w:rFonts w:ascii="Times New Roman" w:hAnsi="Times New Roman" w:cs="Times New Roman"/>
          <w:szCs w:val="28"/>
        </w:rPr>
        <w:t xml:space="preserve"> – ребенок с трудом понимает и не выполняет инструкции учителя, редко узнает английскую речь, не взаимодействует с другими детьми.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0"/>
        <w:jc w:val="center"/>
        <w:spacing w:after="106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Учебно-тематический план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Каждое занятие курса имеет свою структуру. Начинается с об</w:t>
      </w:r>
      <w:r>
        <w:rPr>
          <w:rFonts w:ascii="Times New Roman" w:hAnsi="Times New Roman" w:cs="Times New Roman"/>
          <w:szCs w:val="28"/>
        </w:rPr>
        <w:t xml:space="preserve">ычного приветствия на английском языке, которое постепенно запоминается детьми. Затем  проводиться фонетическая зарядка. Это либо стихотворение, либо песенка на английском языке. В основной части занятия в игре с карточками, изображающие животные или предм</w:t>
      </w:r>
      <w:r>
        <w:rPr>
          <w:rFonts w:ascii="Times New Roman" w:hAnsi="Times New Roman" w:cs="Times New Roman"/>
          <w:szCs w:val="28"/>
        </w:rPr>
        <w:t xml:space="preserve">еты, куклами и другими игрушками дети знакомятся с речевыми образцами и закрепляют их. В конце занятия  ребята вспоминают, чему научились и повторяют песенки, стихотворения, участвуют в драматизации сценок, закрепляя тем самым новую лексику. Затем следует </w:t>
      </w:r>
      <w:r>
        <w:rPr>
          <w:rFonts w:ascii="Times New Roman" w:hAnsi="Times New Roman" w:cs="Times New Roman"/>
          <w:szCs w:val="28"/>
        </w:rPr>
        <w:t xml:space="preserve">прощание на английском языке. Для работы на уроке используется интерактивная доска, ноутбук и компакт-диски с записями стихов и песен на английском языке.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3" w:right="0"/>
        <w:jc w:val="left"/>
        <w:spacing w:after="106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Форма подведения итогов реализации программы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18"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Проведение открытых занятий, участие детей в утренниках.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708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Форма занятий</w:t>
      </w:r>
      <w:r>
        <w:rPr>
          <w:rFonts w:ascii="Times New Roman" w:hAnsi="Times New Roman" w:cs="Times New Roman"/>
          <w:szCs w:val="28"/>
        </w:rPr>
        <w:t xml:space="preserve"> – игровая,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рифмы. </w:t>
      </w:r>
      <w:r>
        <w:rPr>
          <w:rFonts w:ascii="Times New Roman" w:hAnsi="Times New Roman" w:cs="Times New Roman"/>
          <w:b/>
          <w:szCs w:val="28"/>
        </w:rPr>
        <w:t xml:space="preserve">Методы и приемы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 w:firstLine="708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Работа над произношением (сказки, рифмовки).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 w:firstLine="708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Работа с игрушкой (диалог с игрушкой, описание игрушки).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3. Работа с картинкой (описание картинки, подвижные </w:t>
      </w:r>
      <w:r>
        <w:rPr>
          <w:rFonts w:ascii="Times New Roman" w:hAnsi="Times New Roman" w:cs="Times New Roman"/>
          <w:szCs w:val="28"/>
        </w:rPr>
        <w:t xml:space="preserve">игры</w:t>
      </w:r>
      <w:r>
        <w:rPr>
          <w:rFonts w:ascii="Times New Roman" w:hAnsi="Times New Roman" w:cs="Times New Roman"/>
          <w:szCs w:val="28"/>
        </w:rPr>
        <w:t xml:space="preserve">,с</w:t>
      </w:r>
      <w:r>
        <w:rPr>
          <w:rFonts w:ascii="Times New Roman" w:hAnsi="Times New Roman" w:cs="Times New Roman"/>
          <w:szCs w:val="28"/>
        </w:rPr>
        <w:t xml:space="preserve">покойные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Разучивание и декламация стихов (конкурс стихов, разучивание песен).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Учебная программа «Английский для малышей» рассчитана на 2 учебных года (72 учебных часа), по 36 учебных часа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3" w:right="0"/>
        <w:jc w:val="center"/>
        <w:spacing w:after="106" w:line="26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703" w:right="0"/>
        <w:jc w:val="center"/>
        <w:spacing w:after="106" w:line="266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703" w:right="0"/>
        <w:jc w:val="center"/>
        <w:spacing w:after="106" w:line="266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0" w:right="0" w:firstLine="0"/>
        <w:jc w:val="center"/>
        <w:spacing w:after="106" w:line="266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Сод</w:t>
      </w:r>
      <w:r>
        <w:rPr>
          <w:rFonts w:ascii="Times New Roman" w:hAnsi="Times New Roman" w:cs="Times New Roman"/>
          <w:b/>
          <w:szCs w:val="28"/>
        </w:rPr>
        <w:t xml:space="preserve">ержание программы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right="125"/>
        <w:jc w:val="center"/>
        <w:spacing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right="125"/>
        <w:jc w:val="center"/>
        <w:spacing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Учебный план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6" w:type="dxa"/>
          <w:right w:w="124" w:type="dxa"/>
        </w:tblCellMar>
        <w:tblLook w:val="04A0" w:firstRow="1" w:lastRow="0" w:firstColumn="1" w:lastColumn="0" w:noHBand="0" w:noVBand="1"/>
      </w:tblPr>
      <w:tblGrid>
        <w:gridCol w:w="1108"/>
        <w:gridCol w:w="6945"/>
        <w:gridCol w:w="1701"/>
      </w:tblGrid>
      <w:tr>
        <w:tblPrEx/>
        <w:trPr>
          <w:trHeight w:val="8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Вводная беседа. Фонетическая </w:t>
            </w:r>
            <w:r>
              <w:rPr>
                <w:rFonts w:ascii="Times New Roman" w:hAnsi="Times New Roman" w:cs="Times New Roman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Cs w:val="28"/>
              </w:rPr>
              <w:t xml:space="preserve">Сказка о язычке</w:t>
            </w:r>
            <w:r>
              <w:rPr>
                <w:rFonts w:ascii="Times New Roman" w:hAnsi="Times New Roman" w:cs="Times New Roman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Приветсвие</w:t>
            </w:r>
            <w:r>
              <w:rPr>
                <w:rFonts w:ascii="Times New Roman" w:hAnsi="Times New Roman" w:cs="Times New Roman"/>
                <w:szCs w:val="28"/>
              </w:rPr>
              <w:t xml:space="preserve"> и прощание. «</w:t>
            </w:r>
            <w:r>
              <w:rPr>
                <w:rFonts w:ascii="Times New Roman" w:hAnsi="Times New Roman" w:cs="Times New Roman"/>
                <w:szCs w:val="28"/>
              </w:rPr>
              <w:t xml:space="preserve">Hello</w:t>
            </w:r>
            <w:r>
              <w:rPr>
                <w:rFonts w:ascii="Times New Roman" w:hAnsi="Times New Roman" w:cs="Times New Roman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Cs w:val="28"/>
              </w:rPr>
              <w:t xml:space="preserve">Goodbye</w:t>
            </w:r>
            <w:r>
              <w:rPr>
                <w:rFonts w:ascii="Times New Roman" w:hAnsi="Times New Roman" w:cs="Times New Roman"/>
                <w:szCs w:val="28"/>
              </w:rPr>
              <w:t xml:space="preserve">!</w:t>
            </w:r>
            <w:r>
              <w:rPr>
                <w:rFonts w:ascii="Times New Roman" w:hAnsi="Times New Roman" w:cs="Times New Roman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Знакомство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What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 your name?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Мои первые животные</w:t>
            </w:r>
            <w:r>
              <w:rPr>
                <w:rFonts w:ascii="Times New Roman" w:hAnsi="Times New Roman" w:cs="Times New Roman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Abear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ahare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Первое стихотворение на английском языке «</w:t>
            </w:r>
            <w:r>
              <w:rPr>
                <w:rFonts w:ascii="Times New Roman" w:hAnsi="Times New Roman" w:cs="Times New Roman"/>
                <w:szCs w:val="28"/>
              </w:rPr>
              <w:t xml:space="preserve">Goodbye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 xml:space="preserve">mydoll</w:t>
            </w:r>
            <w:r>
              <w:rPr>
                <w:rFonts w:ascii="Times New Roman" w:hAnsi="Times New Roman" w:cs="Times New Roman"/>
                <w:szCs w:val="28"/>
              </w:rPr>
              <w:t xml:space="preserve">!»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Cs w:val="28"/>
              </w:rPr>
              <w:t xml:space="preserve">опрос</w:t>
            </w:r>
            <w:r>
              <w:rPr>
                <w:rFonts w:ascii="Times New Roman" w:hAnsi="Times New Roman" w:cs="Times New Roman"/>
                <w:szCs w:val="28"/>
              </w:rPr>
              <w:t xml:space="preserve"> кто ты?</w:t>
            </w:r>
            <w:r>
              <w:rPr>
                <w:rFonts w:ascii="Times New Roman" w:hAnsi="Times New Roman" w:cs="Times New Roman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</w:rPr>
              <w:t xml:space="preserve">Whoareyou</w:t>
            </w:r>
            <w:r>
              <w:rPr>
                <w:rFonts w:ascii="Times New Roman" w:hAnsi="Times New Roman" w:cs="Times New Roman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Мы многое умеем.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Ican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Вопрос: что это?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What</w:t>
            </w:r>
            <w:r>
              <w:rPr>
                <w:rFonts w:ascii="Times New Roman" w:hAnsi="Times New Roman" w:cs="Times New Roman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sthis</w:t>
            </w:r>
            <w:r>
              <w:rPr>
                <w:rFonts w:ascii="Times New Roman" w:hAnsi="Times New Roman" w:cs="Times New Roman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вопроса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Isthisa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Cs w:val="28"/>
              </w:rPr>
              <w:t xml:space="preserve">Введение ответа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Yes, it is/ No, it i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sn’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Сравнение большой/маленький.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Bigandlitlle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Ознакомление со структурами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thisis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thatis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вопросов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What</w:t>
            </w:r>
            <w:r>
              <w:rPr>
                <w:rFonts w:ascii="Times New Roman" w:hAnsi="Times New Roman" w:cs="Times New Roman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sthis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What</w:t>
            </w:r>
            <w:r>
              <w:rPr>
                <w:rFonts w:ascii="Times New Roman" w:hAnsi="Times New Roman" w:cs="Times New Roman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that</w:t>
            </w:r>
            <w:r>
              <w:rPr>
                <w:rFonts w:ascii="Times New Roman" w:hAnsi="Times New Roman" w:cs="Times New Roman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вопроса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What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s missing?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структур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May I come in? Please come in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Числительные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one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two</w:t>
            </w:r>
            <w:r>
              <w:rPr>
                <w:rFonts w:ascii="Times New Roman" w:hAnsi="Times New Roman" w:cs="Times New Roman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three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вопроса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Canyou</w:t>
            </w:r>
            <w:r>
              <w:rPr>
                <w:rFonts w:ascii="Times New Roman" w:hAnsi="Times New Roman" w:cs="Times New Roman"/>
                <w:szCs w:val="28"/>
              </w:rPr>
              <w:t xml:space="preserve">..? иответа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Yes</w:t>
            </w:r>
            <w:r>
              <w:rPr>
                <w:rFonts w:ascii="Times New Roman" w:hAnsi="Times New Roman" w:cs="Times New Roman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 can</w:t>
            </w:r>
            <w:r>
              <w:rPr>
                <w:rFonts w:ascii="Times New Roman" w:hAnsi="Times New Roman" w:cs="Times New Roman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No</w:t>
            </w:r>
            <w:r>
              <w:rPr>
                <w:rFonts w:ascii="Times New Roman" w:hAnsi="Times New Roman" w:cs="Times New Roman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I can’t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Icansee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Множественное число существительных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onecat</w:t>
            </w: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twocats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структур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Please give me. Here you are.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Cs w:val="28"/>
              </w:rPr>
              <w:t xml:space="preserve">едение лек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Cs w:val="28"/>
              </w:rPr>
              <w:t xml:space="preserve">ики</w:t>
            </w:r>
            <w:r>
              <w:rPr>
                <w:rFonts w:ascii="Times New Roman" w:hAnsi="Times New Roman" w:cs="Times New Roman"/>
                <w:szCs w:val="28"/>
              </w:rPr>
              <w:t xml:space="preserve"> по теме еда.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mhungry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Givemesome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..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vegot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I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haven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tgot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вопроса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Haveyougot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..?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вопроса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How many…?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Предлоги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in,on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вопроса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Where’s…?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Лексикапотемесемья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Help your mother lay the table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Nicetomeetyou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I like..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</w:tbl>
    <w:tbl>
      <w:tblPr>
        <w:tblStyle w:val="926"/>
        <w:tblW w:w="9570" w:type="dxa"/>
        <w:tblInd w:w="-2" w:type="dxa"/>
        <w:tblLayout w:type="fixed"/>
        <w:tblCellMar>
          <w:left w:w="114" w:type="dxa"/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6565"/>
        <w:gridCol w:w="1517"/>
      </w:tblGrid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Вопр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ос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Do you like…?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Ответы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Yes I do, No I don’t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I’m dancing. Present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Continious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Ед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She’s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hopping.Present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Continious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в 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Ед.ч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Предлоги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in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,on,to,under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лексика.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A room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Thereis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Thereare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Что положим в коробку? Предлог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i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nto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Раз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учивание песенки«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What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amess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прилагательных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old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,new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In the park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Iliketoride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Iwanttoride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These are, Those are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Лексика по теме еда. Структура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Ilike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…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Лексика по теме еда.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Вопрос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Whatwouldyoulike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..?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Clothes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Street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Let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sgoby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In the zoo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Разучивание песенки «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Happy birthday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Разучивание стишка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«This drum is for you»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Pleasepassme…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What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’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sthematter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Here’s a pill for you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Winter, spring, summer, autumn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Введение структуры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What’s time?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Распорядок дня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Jane gets up at 7 o’clock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Новая лексика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School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59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Что в портфеле?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Schoolbag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Итоговое занятие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 We are going to school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Дарим подарки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Give gifts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За столом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At the table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На приеме у врача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At a doctor’s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appoinment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64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Советы доктора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/ Doctor’s advice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Времена года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Seasons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Сколько время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What time is it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?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68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Расписание дел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Школьные пр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надлежности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School supplies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Науроке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 xml:space="preserve">At the lesson</w:t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71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Отгадываем загадки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Cs w:val="28"/>
              </w:rPr>
            </w:r>
          </w:p>
        </w:tc>
      </w:tr>
    </w:tbl>
    <w:p>
      <w:pPr>
        <w:ind w:left="-5" w:right="476"/>
        <w:jc w:val="left"/>
        <w:spacing w:after="230" w:line="240" w:lineRule="auto"/>
        <w:rPr>
          <w:rFonts w:ascii="Times New Roman" w:hAnsi="Times New Roman" w:cs="Times New Roman"/>
          <w:b/>
          <w:color w:val="333333"/>
          <w:szCs w:val="28"/>
        </w:rPr>
      </w:pPr>
      <w:r>
        <w:rPr>
          <w:rFonts w:ascii="Times New Roman" w:hAnsi="Times New Roman" w:cs="Times New Roman"/>
          <w:b/>
          <w:color w:val="333333"/>
          <w:szCs w:val="28"/>
        </w:rPr>
      </w:r>
      <w:r>
        <w:rPr>
          <w:rFonts w:ascii="Times New Roman" w:hAnsi="Times New Roman" w:cs="Times New Roman"/>
          <w:b/>
          <w:color w:val="333333"/>
          <w:szCs w:val="28"/>
        </w:rPr>
      </w:r>
      <w:r>
        <w:rPr>
          <w:rFonts w:ascii="Times New Roman" w:hAnsi="Times New Roman" w:cs="Times New Roman"/>
          <w:b/>
          <w:color w:val="333333"/>
          <w:szCs w:val="28"/>
        </w:rPr>
      </w:r>
    </w:p>
    <w:p>
      <w:pPr>
        <w:ind w:left="-5" w:right="476"/>
        <w:jc w:val="center"/>
        <w:spacing w:after="23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color w:val="333333"/>
          <w:szCs w:val="28"/>
        </w:rPr>
        <w:t xml:space="preserve">Календарно – тематическое планирование (I год обучения)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сентябрь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8" w:type="dxa"/>
        </w:tblCellMar>
        <w:tblLook w:val="04A0" w:firstRow="1" w:lastRow="0" w:firstColumn="1" w:lastColumn="0" w:noHBand="0" w:noVBand="1"/>
      </w:tblPr>
      <w:tblGrid>
        <w:gridCol w:w="1952"/>
        <w:gridCol w:w="3039"/>
        <w:gridCol w:w="3198"/>
        <w:gridCol w:w="1559"/>
      </w:tblGrid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120" w:firstLine="0"/>
              <w:jc w:val="center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left="0" w:right="104" w:firstLine="0"/>
              <w:jc w:val="center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left="0" w:right="105" w:firstLine="0"/>
              <w:jc w:val="center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95" w:firstLine="0"/>
              <w:jc w:val="center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4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Вводная беседа”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Сказка о язычке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left="0" w:right="4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Диагностика готовности к изучению к изучению английского языка.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1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05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</w:t>
            </w:r>
            <w:r>
              <w:rPr>
                <w:rFonts w:ascii="Times New Roman" w:hAnsi="Times New Roman" w:cs="Times New Roman"/>
                <w:szCs w:val="28"/>
              </w:rPr>
              <w:t xml:space="preserve">Hello</w:t>
            </w:r>
            <w:r>
              <w:rPr>
                <w:rFonts w:ascii="Times New Roman" w:hAnsi="Times New Roman" w:cs="Times New Roman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Cs w:val="28"/>
              </w:rPr>
              <w:t xml:space="preserve">Goodbye</w:t>
            </w:r>
            <w:r>
              <w:rPr>
                <w:rFonts w:ascii="Times New Roman" w:hAnsi="Times New Roman" w:cs="Times New Roman"/>
                <w:szCs w:val="28"/>
              </w:rPr>
              <w:t xml:space="preserve">!”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звуков и структур речевого общения. Формирование фонетических навыков.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2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89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left="2" w:right="0" w:firstLine="0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Знакомство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What is your name?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звуков и структур. Разучивание рифмовки.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3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7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My first English animals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left="0" w:right="86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и отработка звуков. Введение новых слов и команд. Формирование </w:t>
            </w:r>
            <w:r>
              <w:rPr>
                <w:rFonts w:ascii="Times New Roman" w:hAnsi="Times New Roman" w:cs="Times New Roman"/>
                <w:szCs w:val="28"/>
              </w:rPr>
              <w:t xml:space="preserve">аудитивных</w:t>
            </w:r>
            <w:r>
              <w:rPr>
                <w:rFonts w:ascii="Times New Roman" w:hAnsi="Times New Roman" w:cs="Times New Roman"/>
                <w:szCs w:val="28"/>
              </w:rPr>
              <w:t xml:space="preserve"> навыков.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4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октябрь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1952"/>
        <w:gridCol w:w="2656"/>
        <w:gridCol w:w="3580"/>
        <w:gridCol w:w="1559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6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Темы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700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1-ая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6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сценок “Знакомство и прощание”, “Кто ты?”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5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2-ая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6" w:type="dxa"/>
            <w:textDirection w:val="lrTb"/>
            <w:noWrap w:val="false"/>
          </w:tcPr>
          <w:p>
            <w:pPr>
              <w:ind w:left="2" w:right="204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Первое стихотворение на английском языке “</w:t>
            </w:r>
            <w:r>
              <w:rPr>
                <w:rFonts w:ascii="Times New Roman" w:hAnsi="Times New Roman" w:cs="Times New Roman"/>
                <w:szCs w:val="28"/>
              </w:rPr>
              <w:t xml:space="preserve">Goodbye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 xml:space="preserve">mydoll</w:t>
            </w:r>
            <w:r>
              <w:rPr>
                <w:rFonts w:ascii="Times New Roman" w:hAnsi="Times New Roman" w:cs="Times New Roman"/>
                <w:szCs w:val="28"/>
              </w:rPr>
              <w:t xml:space="preserve">!”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ind w:left="0" w:right="555" w:firstLine="0"/>
              <w:spacing w:after="2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звуков, слов и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21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Cs w:val="28"/>
              </w:rPr>
              <w:t xml:space="preserve">аудитивных</w:t>
            </w:r>
            <w:r>
              <w:rPr>
                <w:rFonts w:ascii="Times New Roman" w:hAnsi="Times New Roman" w:cs="Times New Roman"/>
                <w:szCs w:val="28"/>
              </w:rPr>
              <w:t xml:space="preserve"> навыков.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6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47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3-ая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6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Whoareyou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ind w:left="0" w:right="8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звуков, лексических единиц. Закрепление структуры I </w:t>
            </w:r>
            <w:r>
              <w:rPr>
                <w:rFonts w:ascii="Times New Roman" w:hAnsi="Times New Roman" w:cs="Times New Roman"/>
                <w:szCs w:val="28"/>
              </w:rPr>
              <w:t xml:space="preserve">am</w:t>
            </w:r>
            <w:r>
              <w:rPr>
                <w:rFonts w:ascii="Times New Roman" w:hAnsi="Times New Roman" w:cs="Times New Roman"/>
                <w:szCs w:val="28"/>
              </w:rPr>
              <w:t xml:space="preserve">. Разучивание песенки. Игра”</w:t>
            </w:r>
            <w:r>
              <w:rPr>
                <w:rFonts w:ascii="Times New Roman" w:hAnsi="Times New Roman" w:cs="Times New Roman"/>
                <w:szCs w:val="28"/>
              </w:rPr>
              <w:t xml:space="preserve">Please show me</w:t>
            </w:r>
            <w:r>
              <w:rPr>
                <w:rFonts w:ascii="Times New Roman" w:hAnsi="Times New Roman" w:cs="Times New Roman"/>
                <w:szCs w:val="28"/>
              </w:rPr>
              <w:t xml:space="preserve">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7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7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4-яя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6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Мы многое умеем!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Ведение новой лексики, первичная тренировка. Ознакомление с модальной конструкцией I </w:t>
            </w:r>
            <w:r>
              <w:rPr>
                <w:rFonts w:ascii="Times New Roman" w:hAnsi="Times New Roman" w:cs="Times New Roman"/>
                <w:szCs w:val="28"/>
              </w:rPr>
              <w:t xml:space="preserve">can</w:t>
            </w:r>
            <w:r>
              <w:rPr>
                <w:rFonts w:ascii="Times New Roman" w:hAnsi="Times New Roman" w:cs="Times New Roman"/>
                <w:szCs w:val="28"/>
              </w:rPr>
              <w:t xml:space="preserve">. Разучивание рифмовки.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8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ноябрь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1810"/>
        <w:gridCol w:w="2693"/>
        <w:gridCol w:w="3685"/>
        <w:gridCol w:w="1559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Темы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2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1-ая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Whatisthis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29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структуры </w:t>
            </w:r>
            <w:r>
              <w:rPr>
                <w:rFonts w:ascii="Times New Roman" w:hAnsi="Times New Roman" w:cs="Times New Roman"/>
                <w:szCs w:val="28"/>
              </w:rPr>
              <w:t xml:space="preserve">Itis</w:t>
            </w:r>
            <w:r>
              <w:rPr>
                <w:rFonts w:ascii="Times New Roman" w:hAnsi="Times New Roman" w:cs="Times New Roman"/>
                <w:szCs w:val="28"/>
              </w:rPr>
              <w:t xml:space="preserve">… Развитие фонетических навыков, обогащение словарного запаса глаголами движения и некоторыми существительными.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9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3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2-ая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58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сценок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192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</w:t>
            </w:r>
            <w:r>
              <w:rPr>
                <w:rFonts w:ascii="Times New Roman" w:hAnsi="Times New Roman" w:cs="Times New Roman"/>
                <w:szCs w:val="28"/>
              </w:rPr>
              <w:t xml:space="preserve">Who are you</w:t>
            </w:r>
            <w:r>
              <w:rPr>
                <w:rFonts w:ascii="Times New Roman" w:hAnsi="Times New Roman" w:cs="Times New Roman"/>
                <w:szCs w:val="28"/>
              </w:rPr>
              <w:t xml:space="preserve">?’, Команды”, “Уроки в лесной школе”.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10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6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3-яя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2" w:right="223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Строим английское предложение и вопрос.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общего вопроса и кратких ответов. Развитие речевых умений в ситуациях коммуникации. Разучивание рифмовки.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11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4-ая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Большой и маленький.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31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Знакомство с новыми звуками. Развиваем умение противопоставлять, сравнивать и описывать  предметы на английском языке.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12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декабрь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8" w:type="dxa"/>
          <w:right w:w="49" w:type="dxa"/>
        </w:tblCellMar>
        <w:tblLook w:val="04A0" w:firstRow="1" w:lastRow="0" w:firstColumn="1" w:lastColumn="0" w:noHBand="0" w:noVBand="1"/>
      </w:tblPr>
      <w:tblGrid>
        <w:gridCol w:w="1952"/>
        <w:gridCol w:w="2832"/>
        <w:gridCol w:w="3404"/>
        <w:gridCol w:w="1559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4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Указательные местоимения. Цвета.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структур с указательными место-имениями в ед. ч. Разучивание рифмовки, введение лексики </w:t>
            </w:r>
            <w:r>
              <w:rPr>
                <w:rFonts w:ascii="Times New Roman" w:hAnsi="Times New Roman" w:cs="Times New Roman"/>
                <w:szCs w:val="28"/>
              </w:rPr>
              <w:t xml:space="preserve">на тему “Цвета”.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13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21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“Угадай-ка!”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39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лексики по теме цвета. Введение лексики. Развитие навыков речевого поведения с помощью введения вопроса </w:t>
            </w:r>
            <w:r>
              <w:rPr>
                <w:rFonts w:ascii="Times New Roman" w:hAnsi="Times New Roman" w:cs="Times New Roman"/>
                <w:szCs w:val="28"/>
              </w:rPr>
              <w:t xml:space="preserve">What’sthis</w:t>
            </w:r>
            <w:r>
              <w:rPr>
                <w:rFonts w:ascii="Times New Roman" w:hAnsi="Times New Roman" w:cs="Times New Roman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Cs w:val="28"/>
              </w:rPr>
              <w:t xml:space="preserve">that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14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73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58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сценок “Большой и маленький”, “Майк и Джейн на ферме”.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15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Я сегодня репортер.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8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Ввод новых слов. Развитие диалогической речи. Разучивание песенки.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16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Календарно- тематическое планирование на январь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1952"/>
        <w:gridCol w:w="2705"/>
        <w:gridCol w:w="3531"/>
        <w:gridCol w:w="1559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“Теремок”.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Ознакомление с новыми речевыми оборотами на тему извинение.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17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Посчитаем до шести.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числительных, нового речевого оборота. Развитие диалогической речи.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18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8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 ты умеешь?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вопросительного предложения 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кратких ответов с модальным глаголом.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19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490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Сколько тебе лет?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Ведение новых числительных и закрепление уже изученных в диалогах. Ознакомление со структурой I </w:t>
            </w:r>
            <w:r>
              <w:rPr>
                <w:rFonts w:ascii="Times New Roman" w:hAnsi="Times New Roman" w:cs="Times New Roman"/>
                <w:szCs w:val="28"/>
              </w:rPr>
              <w:t xml:space="preserve">cansee</w:t>
            </w:r>
            <w:r>
              <w:rPr>
                <w:rFonts w:ascii="Times New Roman" w:hAnsi="Times New Roman" w:cs="Times New Roman"/>
                <w:szCs w:val="28"/>
              </w:rPr>
              <w:t xml:space="preserve">. Развитие диалогической речи.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20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февраль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952"/>
        <w:gridCol w:w="2832"/>
        <w:gridCol w:w="3404"/>
        <w:gridCol w:w="1559"/>
      </w:tblGrid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77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сценки “Домик в лесу”, разучивание стихов “</w:t>
            </w:r>
            <w:r>
              <w:rPr>
                <w:rFonts w:ascii="Times New Roman" w:hAnsi="Times New Roman" w:cs="Times New Roman"/>
                <w:szCs w:val="28"/>
              </w:rPr>
              <w:t xml:space="preserve">Canyou</w:t>
            </w:r>
            <w:r>
              <w:rPr>
                <w:rFonts w:ascii="Times New Roman" w:hAnsi="Times New Roman" w:cs="Times New Roman"/>
                <w:szCs w:val="28"/>
              </w:rPr>
              <w:t xml:space="preserve">?”, </w:t>
            </w:r>
            <w:r>
              <w:rPr>
                <w:rFonts w:ascii="Times New Roman" w:hAnsi="Times New Roman" w:cs="Times New Roman"/>
                <w:szCs w:val="28"/>
              </w:rPr>
              <w:t xml:space="preserve">“I </w:t>
            </w:r>
            <w:r>
              <w:rPr>
                <w:rFonts w:ascii="Times New Roman" w:hAnsi="Times New Roman" w:cs="Times New Roman"/>
                <w:szCs w:val="28"/>
              </w:rPr>
              <w:t xml:space="preserve">cansee</w:t>
            </w:r>
            <w:r>
              <w:rPr>
                <w:rFonts w:ascii="Times New Roman" w:hAnsi="Times New Roman" w:cs="Times New Roman"/>
                <w:szCs w:val="28"/>
              </w:rPr>
              <w:t xml:space="preserve">…”.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21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9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Множественное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число существительных.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60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Развитие речевой догадки посредством наглядности. Развитие монологической речи.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22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445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3-яя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Будьте вежливыми!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единиц лексики. Развитие диалогической речи; интонационных навыков.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23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59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Идем в магазин.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слов предыдущих занятий. Разбор речевой ситуации.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№ 24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20" w:right="0"/>
        <w:jc w:val="left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Календарно- тематическое планирование на март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1952"/>
        <w:gridCol w:w="2635"/>
        <w:gridCol w:w="3601"/>
        <w:gridCol w:w="1559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12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ind w:left="0" w:right="58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сценки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 магазине”, игры “Кошки-мышки”, разучивание </w:t>
            </w:r>
            <w:r>
              <w:rPr>
                <w:rFonts w:ascii="Times New Roman" w:hAnsi="Times New Roman" w:cs="Times New Roman"/>
                <w:szCs w:val="28"/>
              </w:rPr>
              <w:t xml:space="preserve">рифмовки “</w:t>
            </w:r>
            <w:r>
              <w:rPr>
                <w:rFonts w:ascii="Times New Roman" w:hAnsi="Times New Roman" w:cs="Times New Roman"/>
                <w:szCs w:val="28"/>
              </w:rPr>
              <w:t xml:space="preserve">Hello</w:t>
            </w:r>
            <w:r>
              <w:rPr>
                <w:rFonts w:ascii="Times New Roman" w:hAnsi="Times New Roman" w:cs="Times New Roman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Cs w:val="28"/>
              </w:rPr>
              <w:t xml:space="preserve">May</w:t>
            </w:r>
            <w:r>
              <w:rPr>
                <w:rFonts w:ascii="Times New Roman" w:hAnsi="Times New Roman" w:cs="Times New Roman"/>
                <w:szCs w:val="28"/>
              </w:rPr>
              <w:t xml:space="preserve"> I </w:t>
            </w:r>
            <w:r>
              <w:rPr>
                <w:rFonts w:ascii="Times New Roman" w:hAnsi="Times New Roman" w:cs="Times New Roman"/>
                <w:szCs w:val="28"/>
              </w:rPr>
              <w:t xml:space="preserve">comein</w:t>
            </w:r>
            <w:r>
              <w:rPr>
                <w:rFonts w:ascii="Times New Roman" w:hAnsi="Times New Roman" w:cs="Times New Roman"/>
                <w:szCs w:val="28"/>
              </w:rPr>
              <w:t xml:space="preserve">?”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25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Продуктовая лавка.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Активизация лексического материала. Развитие самостоятельной речи.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26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 have got…I have not got.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ind w:left="0" w:right="282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речевых фраз. Развитие коммуникативного умения.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27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834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Мое тело.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Разбор речевой ситуации. Введение новой лексики.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28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Календарно- тематическое планирование на апрель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7" w:type="dxa"/>
        <w:tblInd w:w="0" w:type="dxa"/>
        <w:tblLayout w:type="fixed"/>
        <w:tblCellMar>
          <w:left w:w="110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1983"/>
        <w:gridCol w:w="2226"/>
        <w:gridCol w:w="3980"/>
        <w:gridCol w:w="1559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0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6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How many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0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лексики. Развитие монологической речи. Активизация грамматических структур с использованием новых слов.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29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46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0" w:type="dxa"/>
            <w:textDirection w:val="lrTb"/>
            <w:noWrap w:val="false"/>
          </w:tcPr>
          <w:p>
            <w:pPr>
              <w:ind w:left="1" w:right="54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сценки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1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 продовольственном магазине”.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№ 30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1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Где же это находится?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0" w:type="dxa"/>
            <w:textDirection w:val="lrTb"/>
            <w:noWrap w:val="false"/>
          </w:tcPr>
          <w:p>
            <w:pPr>
              <w:ind w:left="1" w:right="328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Презентация предлогов места и первичное закрепление. Ввод новых слов.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31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Whereisthecat</w:t>
            </w:r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0" w:type="dxa"/>
            <w:textDirection w:val="lrTb"/>
            <w:noWrap w:val="false"/>
          </w:tcPr>
          <w:p>
            <w:pPr>
              <w:ind w:left="1" w:right="5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Разучивание песенки на активизацию структур </w:t>
            </w:r>
            <w:r>
              <w:rPr>
                <w:rFonts w:ascii="Times New Roman" w:hAnsi="Times New Roman" w:cs="Times New Roman"/>
                <w:szCs w:val="28"/>
              </w:rPr>
              <w:t xml:space="preserve">Howmany</w:t>
            </w:r>
            <w:r>
              <w:rPr>
                <w:rFonts w:ascii="Times New Roman" w:hAnsi="Times New Roman" w:cs="Times New Roman"/>
                <w:szCs w:val="28"/>
              </w:rPr>
              <w:t xml:space="preserve">…</w:t>
            </w:r>
            <w:r>
              <w:rPr>
                <w:rFonts w:ascii="Times New Roman" w:hAnsi="Times New Roman" w:cs="Times New Roman"/>
                <w:szCs w:val="28"/>
              </w:rPr>
              <w:t xml:space="preserve">Haveyougot</w:t>
            </w:r>
            <w:r>
              <w:rPr>
                <w:rFonts w:ascii="Times New Roman" w:hAnsi="Times New Roman" w:cs="Times New Roman"/>
                <w:szCs w:val="28"/>
              </w:rPr>
              <w:t xml:space="preserve">? Употребление ранее изученной лексики в игровой коммуникативной ситуации.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32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120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Календарно- тематическое планирование на май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44" w:type="dxa"/>
        <w:tblInd w:w="0" w:type="dxa"/>
        <w:tblLayout w:type="fixed"/>
        <w:tblCellMar>
          <w:left w:w="107" w:type="dxa"/>
          <w:top w:w="7" w:type="dxa"/>
          <w:right w:w="76" w:type="dxa"/>
        </w:tblCellMar>
        <w:tblLook w:val="04A0" w:firstRow="1" w:lastRow="0" w:firstColumn="1" w:lastColumn="0" w:noHBand="0" w:noVBand="1"/>
      </w:tblPr>
      <w:tblGrid>
        <w:gridCol w:w="1949"/>
        <w:gridCol w:w="2409"/>
        <w:gridCol w:w="3827"/>
        <w:gridCol w:w="1559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Недели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5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Тема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4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Цели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1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5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Моя семья.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4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Закрепление структур с указательными местоимениями.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33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5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Помогаем маме накрыть на стол.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4" w:right="64" w:firstLine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Ввод новой лексики. Ознакомление с новыми формулами.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№ 34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02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5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4" w:right="17" w:firstLine="0"/>
              <w:jc w:val="left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4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сценок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4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“На озере”, ‘Накрываем на стол”</w:t>
            </w:r>
            <w:r>
              <w:rPr>
                <w:rFonts w:ascii="Times New Roman" w:hAnsi="Times New Roman" w:cs="Times New Roman"/>
                <w:szCs w:val="28"/>
              </w:rPr>
              <w:t xml:space="preserve">,”</w:t>
            </w:r>
            <w:r>
              <w:rPr>
                <w:rFonts w:ascii="Times New Roman" w:hAnsi="Times New Roman" w:cs="Times New Roman"/>
                <w:szCs w:val="28"/>
              </w:rPr>
              <w:t xml:space="preserve">Семья”.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35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06"/>
        </w:trPr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ind w:left="3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5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Рад познакомиться. Игра «Гости».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4" w:right="26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Драматизация коммуникативной ситуации. Работа над автоматизацией лексики и продолжение работы над речевой ситуацией знакомство.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36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110" w:right="0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476"/>
        <w:jc w:val="left"/>
        <w:spacing w:after="179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color w:val="333333"/>
          <w:szCs w:val="28"/>
        </w:rPr>
        <w:t xml:space="preserve">                Календарно – тематическое планирование (II год обучения)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сентябрь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3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Сколько всего вкусного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I like…I do not like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… 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Закрепление кратких ответов на все пройденные общие вопросы.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37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Послушай мой рассказ.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Разучивание рифмовки. Развитие монологической самостоятельной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38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One and two and three and four. I am sitting on the floor.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лексических единиц. Введение грамматической формы </w:t>
            </w:r>
            <w:r>
              <w:rPr>
                <w:rFonts w:ascii="Times New Roman" w:hAnsi="Times New Roman" w:cs="Times New Roman"/>
                <w:szCs w:val="28"/>
              </w:rPr>
              <w:t xml:space="preserve">PresentContinuous</w:t>
            </w:r>
            <w:r>
              <w:rPr>
                <w:rFonts w:ascii="Times New Roman" w:hAnsi="Times New Roman" w:cs="Times New Roman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39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Present Continuous </w:t>
            </w:r>
            <w:r>
              <w:rPr>
                <w:rFonts w:ascii="Times New Roman" w:hAnsi="Times New Roman" w:cs="Times New Roman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Cs w:val="28"/>
              </w:rPr>
              <w:t xml:space="preserve">лицеед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новой структуры. Формирования навыков речевого поведения в диалоге.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pStyle w:val="763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на октябрь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сценок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 гостях у медведя”.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41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9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Where ist he fox</w:t>
            </w:r>
            <w:r>
              <w:rPr>
                <w:rFonts w:ascii="Times New Roman" w:hAnsi="Times New Roman" w:cs="Times New Roman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Активизация </w:t>
            </w:r>
            <w:r>
              <w:rPr>
                <w:rFonts w:ascii="Times New Roman" w:hAnsi="Times New Roman" w:cs="Times New Roman"/>
                <w:szCs w:val="28"/>
              </w:rPr>
              <w:t xml:space="preserve">аудитивных</w:t>
            </w:r>
            <w:r>
              <w:rPr>
                <w:rFonts w:ascii="Times New Roman" w:hAnsi="Times New Roman" w:cs="Times New Roman"/>
                <w:szCs w:val="28"/>
              </w:rPr>
              <w:t xml:space="preserve"> навыков.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Презентация новых предлогов места и направления, первичное закрепление.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Моя комната.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Повторение предлогов и развитие восприятия речи на слух.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43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Что находится в моей комнате?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слов предыдущих занятий.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Ознакомление со структурой </w:t>
            </w:r>
            <w:r>
              <w:rPr>
                <w:rFonts w:ascii="Times New Roman" w:hAnsi="Times New Roman" w:cs="Times New Roman"/>
                <w:szCs w:val="28"/>
              </w:rPr>
              <w:t xml:space="preserve">Thereis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…/</w:t>
            </w:r>
            <w:r>
              <w:rPr>
                <w:rFonts w:ascii="Times New Roman" w:hAnsi="Times New Roman" w:cs="Times New Roman"/>
                <w:szCs w:val="28"/>
              </w:rPr>
              <w:t xml:space="preserve">Thereare</w:t>
            </w:r>
            <w:r>
              <w:rPr>
                <w:rFonts w:ascii="Times New Roman" w:hAnsi="Times New Roman" w:cs="Times New Roman"/>
                <w:szCs w:val="28"/>
              </w:rPr>
              <w:t xml:space="preserve">…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44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ноябрь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8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Что положим мы в коробку? Предлог “</w:t>
            </w:r>
            <w:r>
              <w:rPr>
                <w:rFonts w:ascii="Times New Roman" w:hAnsi="Times New Roman" w:cs="Times New Roman"/>
                <w:szCs w:val="28"/>
              </w:rPr>
              <w:t xml:space="preserve">into</w:t>
            </w:r>
            <w:r>
              <w:rPr>
                <w:rFonts w:ascii="Times New Roman" w:hAnsi="Times New Roman" w:cs="Times New Roman"/>
                <w:szCs w:val="28"/>
              </w:rPr>
              <w:t xml:space="preserve">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слов и структур. Повторение предлогов предыдущих занятий, введение нового “</w:t>
            </w:r>
            <w:r>
              <w:rPr>
                <w:rFonts w:ascii="Times New Roman" w:hAnsi="Times New Roman" w:cs="Times New Roman"/>
                <w:szCs w:val="28"/>
              </w:rPr>
              <w:t xml:space="preserve">into</w:t>
            </w:r>
            <w:r>
              <w:rPr>
                <w:rFonts w:ascii="Times New Roman" w:hAnsi="Times New Roman" w:cs="Times New Roman"/>
                <w:szCs w:val="28"/>
              </w:rPr>
              <w:t xml:space="preserve">”. Разучивание рифмовки.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45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Какой беспорядок!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речевых оборотов, тренировка употребления </w:t>
            </w:r>
            <w:r>
              <w:rPr>
                <w:rFonts w:ascii="Times New Roman" w:hAnsi="Times New Roman" w:cs="Times New Roman"/>
                <w:szCs w:val="28"/>
              </w:rPr>
              <w:t xml:space="preserve">PresentContinuous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46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Старый и новый.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предлогов и введение нового. Введение глаголов </w:t>
            </w:r>
            <w:r>
              <w:rPr>
                <w:rFonts w:ascii="Times New Roman" w:hAnsi="Times New Roman" w:cs="Times New Roman"/>
                <w:szCs w:val="28"/>
              </w:rPr>
              <w:t xml:space="preserve">see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 xml:space="preserve">has</w:t>
            </w:r>
            <w:r>
              <w:rPr>
                <w:rFonts w:ascii="Times New Roman" w:hAnsi="Times New Roman" w:cs="Times New Roman"/>
                <w:szCs w:val="28"/>
              </w:rPr>
              <w:t xml:space="preserve">. Тренировка диалогической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парке.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и закрепление новых слов и команд. Автоматизация  интонационных навыков.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48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декабрь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1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Прокатимся.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Разбор речевой ситуации. Закрепление предлогов.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49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каруселях.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и закрепление лексики. 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Тренировка ранее изученных грамматических и речевых конструкций. Введение структуры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Let’s</w:t>
            </w:r>
            <w:r>
              <w:rPr>
                <w:rFonts w:ascii="Times New Roman" w:hAnsi="Times New Roman" w:cs="Times New Roman"/>
                <w:szCs w:val="28"/>
              </w:rPr>
              <w:t xml:space="preserve">…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№ 50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Чудные птицы.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Ознакомление с новыми лексическими единицами. Введение мн. ч. указательных местоимений. Тренировка речевых навыков.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сценок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”Веселые </w:t>
            </w:r>
            <w:r>
              <w:rPr>
                <w:rFonts w:ascii="Times New Roman" w:hAnsi="Times New Roman" w:cs="Times New Roman"/>
                <w:szCs w:val="28"/>
              </w:rPr>
              <w:t xml:space="preserve">зверята</w:t>
            </w:r>
            <w:r>
              <w:rPr>
                <w:rFonts w:ascii="Times New Roman" w:hAnsi="Times New Roman" w:cs="Times New Roman"/>
                <w:szCs w:val="28"/>
              </w:rPr>
              <w:t xml:space="preserve">”,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 гостях у куклы”,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 парке”,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“Карусель”,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“Воробьи и вороны”.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" w:right="0"/>
        <w:jc w:val="left"/>
        <w:spacing w:line="264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январь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29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 чашкой чая.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Заучивание  рифмовки. Введение лексических единиц и активизация употребления пройденной лексики на тему продукты.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53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Завтрак.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Автоматизация употребления лексики по теме. Активизация самостоятельной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54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Одежда.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слов и их первичное употребление. Разучивание рифмовки.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55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улице.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-101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  и первичное употребление. Развитие </w:t>
            </w:r>
            <w:r>
              <w:rPr>
                <w:rFonts w:ascii="Times New Roman" w:hAnsi="Times New Roman" w:cs="Times New Roman"/>
                <w:szCs w:val="28"/>
              </w:rPr>
              <w:t xml:space="preserve">аудитивных</w:t>
            </w:r>
            <w:r>
              <w:rPr>
                <w:rFonts w:ascii="Times New Roman" w:hAnsi="Times New Roman" w:cs="Times New Roman"/>
                <w:szCs w:val="28"/>
              </w:rPr>
              <w:t xml:space="preserve"> навыков.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56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февраль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3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0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Едем на автобусе.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лексики на тему одежда, животные. Разучивание рифмовки.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57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Идем в зоопарк.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Расширение словарного запаса на тему животные. Активизация выразительной речи с использованием пройденных структур.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58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сценок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“Завтрак”, “Одежда”, “В зоопарке”.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59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 днем рождения!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8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Ведение нового лексического материала. Развитие способности к речевой догадке. Закрепление лексики.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60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-5" w:right="0"/>
        <w:jc w:val="left"/>
        <w:spacing w:line="264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март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Дарим подарки.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Ознакомление с новой лексикой. Разбор речевой ситуации. Тренировка диалогической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61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 столом.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тем одежда и угощения. Закрепление лексики в </w:t>
            </w:r>
            <w:r>
              <w:rPr>
                <w:rFonts w:ascii="Times New Roman" w:hAnsi="Times New Roman" w:cs="Times New Roman"/>
                <w:szCs w:val="28"/>
              </w:rPr>
              <w:t xml:space="preserve">коммуникативных структурах.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62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приеме у врача.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слов. Разучивание песенки. Закрепление речевых навыков. Тренировка выразительной правильной в интонационном плане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63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Советы доктора.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слов. Ознакомление и закрепление структуры повелительного отрицательного предложения в речевой ситуации.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64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апрель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1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Проведение сценок “День рождения”, “У доктора”.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65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Времена года.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Обогащение словарного запаса. Активизация лексики в знакомых </w:t>
            </w:r>
            <w:r>
              <w:rPr>
                <w:rFonts w:ascii="Times New Roman" w:hAnsi="Times New Roman" w:cs="Times New Roman"/>
                <w:szCs w:val="28"/>
              </w:rPr>
              <w:t xml:space="preserve">грамматических структурах. Разучивание рифмовки.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66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Сколько время?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новых слов и речевых оборотов. Повторение числительных.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67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Расписание дел.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материала предыдущего занятия с целью автоматизации речевых самостоятельных умений.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68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-5" w:right="0"/>
        <w:jc w:val="left"/>
        <w:spacing w:line="264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Календарно – тематическое планирование на май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704" w:right="11193" w:firstLine="0"/>
        <w:jc w:val="left"/>
        <w:spacing w:after="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753" w:type="dxa"/>
        <w:tblInd w:w="-2" w:type="dxa"/>
        <w:tblLayout w:type="fixed"/>
        <w:tblCellMar>
          <w:left w:w="114" w:type="dxa"/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551"/>
        <w:gridCol w:w="3827"/>
        <w:gridCol w:w="1559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Недели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Тема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Цели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№ занятия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Школьные принадлежности.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Введение новой лексики. Разбор  речевой ситуации. Повторение темы за столом и введение речевых формул этикетного характера.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69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уроке в школе.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Активизация речевых умений. Контроль умения вести связную речь. Введение новых глаголов на тему школа.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70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Cs w:val="28"/>
              </w:rPr>
              <w:t xml:space="preserve">яя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Отгадываем загадки.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лексики. Развитие речевой догадки. Активизация  навыков монологической речи.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№ 71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 </w:t>
            </w:r>
            <w:r>
              <w:rPr>
                <w:rFonts w:ascii="Times New Roman" w:hAnsi="Times New Roman" w:cs="Times New Roman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Повторение пройденной лексики, речевых структур.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Проведение сценок “В школе”, </w:t>
            </w:r>
            <w:r>
              <w:rPr>
                <w:rFonts w:ascii="Times New Roman" w:hAnsi="Times New Roman" w:cs="Times New Roman"/>
                <w:szCs w:val="28"/>
              </w:rPr>
              <w:t xml:space="preserve">“Рифмовка”.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№ 72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3462" w:right="0" w:hanging="2448"/>
        <w:jc w:val="left"/>
        <w:spacing w:after="2"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Создание развивающей предметно-пространственной среды в процессе обучения.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Cs w:val="28"/>
        </w:rPr>
        <w:t xml:space="preserve">ДО</w:t>
      </w:r>
      <w:r>
        <w:rPr>
          <w:rFonts w:ascii="Times New Roman" w:hAnsi="Times New Roman" w:cs="Times New Roman"/>
          <w:szCs w:val="28"/>
        </w:rPr>
        <w:t xml:space="preserve">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безопасной, и должна обеспечивать: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5"/>
        </w:numPr>
        <w:ind w:right="132" w:firstLine="566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максимальную реализацию образовательного потенциала </w:t>
      </w:r>
      <w:r>
        <w:rPr>
          <w:rFonts w:ascii="Times New Roman" w:hAnsi="Times New Roman" w:cs="Times New Roman"/>
          <w:szCs w:val="28"/>
        </w:rPr>
        <w:t xml:space="preserve">пространства детского</w:t>
      </w:r>
      <w:r>
        <w:rPr>
          <w:rFonts w:ascii="Times New Roman" w:hAnsi="Times New Roman" w:cs="Times New Roman"/>
          <w:szCs w:val="28"/>
        </w:rPr>
        <w:t xml:space="preserve"> сада,  группы, материалов, оборудования и инвентаря для развития детей дошкольного возраста в соответствие с особенностями каждого возрастного этапа, охраны и укрепления их здоровья, учета особенностей и коррекции недостатков их развития;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5"/>
        </w:numPr>
        <w:ind w:right="132" w:firstLine="566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возможность общения и совместной деятельности детей и </w:t>
      </w:r>
      <w:r>
        <w:rPr>
          <w:rFonts w:ascii="Times New Roman" w:hAnsi="Times New Roman" w:cs="Times New Roman"/>
          <w:szCs w:val="28"/>
        </w:rPr>
        <w:t xml:space="preserve">взрослых</w:t>
      </w:r>
      <w:r>
        <w:rPr>
          <w:rFonts w:ascii="Times New Roman" w:hAnsi="Times New Roman" w:cs="Times New Roman"/>
          <w:szCs w:val="28"/>
        </w:rPr>
        <w:t xml:space="preserve">,д</w:t>
      </w:r>
      <w:r>
        <w:rPr>
          <w:rFonts w:ascii="Times New Roman" w:hAnsi="Times New Roman" w:cs="Times New Roman"/>
          <w:szCs w:val="28"/>
        </w:rPr>
        <w:t xml:space="preserve">вигательной</w:t>
      </w:r>
      <w:r>
        <w:rPr>
          <w:rFonts w:ascii="Times New Roman" w:hAnsi="Times New Roman" w:cs="Times New Roman"/>
          <w:szCs w:val="28"/>
        </w:rPr>
        <w:t xml:space="preserve"> активности, а также возможности для уединения;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5"/>
        </w:numPr>
        <w:ind w:right="132" w:firstLine="566"/>
        <w:spacing w:line="33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учет национально-культурных, климатических условий, в </w:t>
      </w:r>
      <w:r>
        <w:rPr>
          <w:rFonts w:ascii="Times New Roman" w:hAnsi="Times New Roman" w:cs="Times New Roman"/>
          <w:szCs w:val="28"/>
        </w:rPr>
        <w:t xml:space="preserve">которыхосуществляется</w:t>
      </w:r>
      <w:r>
        <w:rPr>
          <w:rFonts w:ascii="Times New Roman" w:hAnsi="Times New Roman" w:cs="Times New Roman"/>
          <w:szCs w:val="28"/>
        </w:rPr>
        <w:t xml:space="preserve"> образовательная деятельность; - учет возрастных особенностей детей</w:t>
      </w:r>
      <w:r>
        <w:rPr>
          <w:rFonts w:ascii="Times New Roman" w:hAnsi="Times New Roman" w:cs="Times New Roman"/>
          <w:szCs w:val="28"/>
        </w:rPr>
        <w:t xml:space="preserve"> 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132" w:firstLine="566"/>
        <w:spacing w:after="484" w:line="33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Рассмотрим развивающую предметно-пространственную среду детского сада в соответствии ФГОС ДО в таблице №2.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566"/>
        <w:jc w:val="left"/>
        <w:spacing w:after="0"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Развивающая предметно-пространственная среда ДОУ, обеспечивающая коммуникативную деятельность детей в процессе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592"/>
        <w:jc w:val="right"/>
        <w:spacing w:after="0" w:line="2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изучения английского языка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Таблица №2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926"/>
        <w:tblW w:w="9888" w:type="dxa"/>
        <w:tblInd w:w="-2" w:type="dxa"/>
        <w:tblCellMar>
          <w:left w:w="116" w:type="dxa"/>
          <w:top w:w="14" w:type="dxa"/>
          <w:right w:w="114" w:type="dxa"/>
          <w:bottom w:w="6" w:type="dxa"/>
        </w:tblCellMar>
        <w:tblLook w:val="04A0" w:firstRow="1" w:lastRow="0" w:firstColumn="1" w:lastColumn="0" w:noHBand="0" w:noVBand="1"/>
      </w:tblPr>
      <w:tblGrid>
        <w:gridCol w:w="2380"/>
        <w:gridCol w:w="2106"/>
        <w:gridCol w:w="5402"/>
      </w:tblGrid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Направление образовательной деятельности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Вид помещений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left="6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Оснащение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Развитие свободного общения со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взрослыми и сверстниками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0" w:firstLine="116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Все пространство дошкольной организации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картотека дидактических словесных игр;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numPr>
                <w:ilvl w:val="0"/>
                <w:numId w:val="8"/>
              </w:numPr>
              <w:ind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настольные игры;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numPr>
                <w:ilvl w:val="0"/>
                <w:numId w:val="8"/>
              </w:numPr>
              <w:ind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нормативно-знаковый материал (цифры, буквы, транскрипции звуков); -развивающие игры;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ind w:left="3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Развитие устной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для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иноязычной речи детей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6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занятий по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6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английскому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center"/>
              <w:spacing w:after="0" w:line="22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языку, игровая комната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8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группы,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center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физкультурный и музыкальный залы, участок учреждения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2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-картинки, карточки, иллюстративный материал, плакаты для рассматривания;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-игры-забавы;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1124" w:firstLine="0"/>
              <w:jc w:val="left"/>
              <w:spacing w:after="0" w:line="22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-атрибуты для игр (мячи, игрушки и пр.); - электронные материалы (мультфильмы,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2878" w:firstLine="0"/>
              <w:jc w:val="left"/>
              <w:spacing w:after="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презентации и пр.); - справочная литература;</w:t>
            </w:r>
            <w:r>
              <w:rPr>
                <w:rFonts w:ascii="Times New Roman" w:hAnsi="Times New Roman" w:cs="Times New Roman"/>
                <w:szCs w:val="28"/>
              </w:rPr>
              <w:t xml:space="preserve"> методическая литература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ind w:left="2776" w:right="728" w:firstLine="1556"/>
        <w:jc w:val="left"/>
        <w:spacing w:after="264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728" w:firstLine="0"/>
        <w:jc w:val="center"/>
        <w:spacing w:after="264" w:line="266" w:lineRule="auto"/>
        <w:rPr>
          <w:rFonts w:ascii="Times New Roman" w:hAnsi="Times New Roman" w:cs="Times New Roman"/>
          <w:szCs w:val="28"/>
        </w:rPr>
      </w:pPr>
      <w:r/>
      <w:bookmarkStart w:id="1" w:name="_Hlk149565751"/>
      <w:r>
        <w:rPr>
          <w:rFonts w:ascii="Times New Roman" w:hAnsi="Times New Roman" w:cs="Times New Roman"/>
          <w:b/>
          <w:szCs w:val="28"/>
        </w:rPr>
        <w:t xml:space="preserve">Особенности организации занятия</w:t>
      </w:r>
      <w:bookmarkEnd w:id="1"/>
      <w:r>
        <w:rPr>
          <w:rFonts w:ascii="Times New Roman" w:hAnsi="Times New Roman" w:cs="Times New Roman"/>
          <w:b/>
          <w:szCs w:val="28"/>
        </w:rPr>
        <w:t xml:space="preserve">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0" w:firstLine="698"/>
        <w:jc w:val="left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занятиях дети сидят полукругом, как можно ближе к воспитателю, что помогает им хорошо видеть и слышать педагога и создает теплый психологический климат, а также позволяет быстро менять виды деятельности.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Cs w:val="28"/>
        </w:rPr>
        <w:t xml:space="preserve">2</w:t>
      </w:r>
      <w:r>
        <w:rPr>
          <w:rFonts w:ascii="Times New Roman" w:hAnsi="Times New Roman" w:cs="Times New Roman"/>
          <w:szCs w:val="28"/>
        </w:rPr>
        <w:t xml:space="preserve"> раза в </w:t>
      </w:r>
      <w:r>
        <w:rPr>
          <w:rFonts w:ascii="Times New Roman" w:hAnsi="Times New Roman" w:cs="Times New Roman"/>
          <w:szCs w:val="28"/>
        </w:rPr>
        <w:t xml:space="preserve">неделю, первое занятие согласно плану, второе направлено на закрепление пройденного материала. </w:t>
      </w:r>
      <w:r>
        <w:rPr>
          <w:rFonts w:ascii="Times New Roman" w:hAnsi="Times New Roman" w:cs="Times New Roman"/>
          <w:szCs w:val="28"/>
        </w:rPr>
        <w:t xml:space="preserve"> Длительность занятия: в старшей группе – 25 мин., в подготовительной группе – 30мин.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3" w:right="0"/>
        <w:jc w:val="left"/>
        <w:spacing w:after="429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Примерный план занятия: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6"/>
        </w:numPr>
        <w:ind w:right="132" w:hanging="280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Организационный момент. Приветствие.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6"/>
        </w:numPr>
        <w:ind w:right="132" w:hanging="280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Фонетическая зарядка.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6"/>
        </w:numPr>
        <w:ind w:right="132" w:hanging="280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Основная часть.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6"/>
        </w:numPr>
        <w:ind w:right="132" w:hanging="280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Физминутка.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6"/>
        </w:numPr>
        <w:ind w:right="132" w:hanging="280"/>
        <w:spacing w:after="5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Активизация материала, закрепление. Заключение.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15" w:right="0" w:firstLine="426"/>
        <w:jc w:val="left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выборе тематики, лексико-грамматических конструкций учитываются уровень развития детей, их мотивация и интересы, а также соотнесенность с учебными планами по развитию познавательных способностей и речи на русском языке в детском саду.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708"/>
        <w:jc w:val="left"/>
        <w:spacing w:after="0" w:line="3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Cs w:val="28"/>
          <w:highlight w:val="none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0" w:right="0" w:firstLine="708"/>
        <w:jc w:val="left"/>
        <w:spacing w:after="0" w:line="3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Cs w:val="28"/>
        </w:rPr>
        <w:t xml:space="preserve">Материально-технические условия, необходимые для реализации программы: 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0" w:right="132" w:firstLine="0"/>
        <w:spacing w:line="3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0" w:right="132" w:firstLine="0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</w:t>
      </w:r>
      <w:r>
        <w:rPr>
          <w:rFonts w:ascii="Times New Roman" w:hAnsi="Times New Roman" w:cs="Times New Roman"/>
          <w:szCs w:val="28"/>
        </w:rPr>
        <w:t xml:space="preserve">Дидактические пособия: Учебник - Шишкова И.А. </w:t>
      </w:r>
      <w:r>
        <w:rPr>
          <w:rFonts w:ascii="Times New Roman" w:hAnsi="Times New Roman" w:cs="Times New Roman"/>
          <w:szCs w:val="28"/>
        </w:rPr>
        <w:t xml:space="preserve">ВербовскаяМ.Е</w:t>
      </w:r>
      <w:r>
        <w:rPr>
          <w:rFonts w:ascii="Times New Roman" w:hAnsi="Times New Roman" w:cs="Times New Roman"/>
          <w:szCs w:val="28"/>
        </w:rPr>
        <w:t xml:space="preserve">.“Английский для малышей”.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</w:t>
      </w:r>
      <w:r>
        <w:rPr>
          <w:rFonts w:ascii="Times New Roman" w:hAnsi="Times New Roman" w:cs="Times New Roman"/>
          <w:szCs w:val="28"/>
        </w:rPr>
        <w:t xml:space="preserve">Рабочая тетрадь  -  Шишкова И.А, </w:t>
      </w: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 “Английский </w:t>
      </w:r>
      <w:r>
        <w:rPr>
          <w:rFonts w:ascii="Times New Roman" w:hAnsi="Times New Roman" w:cs="Times New Roman"/>
          <w:szCs w:val="28"/>
        </w:rPr>
        <w:t xml:space="preserve">длямалышей</w:t>
      </w:r>
      <w:r>
        <w:rPr>
          <w:rFonts w:ascii="Times New Roman" w:hAnsi="Times New Roman" w:cs="Times New Roman"/>
          <w:szCs w:val="28"/>
        </w:rPr>
        <w:t xml:space="preserve">”.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</w:t>
      </w:r>
      <w:r>
        <w:rPr>
          <w:rFonts w:ascii="Times New Roman" w:hAnsi="Times New Roman" w:cs="Times New Roman"/>
          <w:szCs w:val="28"/>
        </w:rPr>
        <w:t xml:space="preserve">Раздаточные материалы - Шишкова И.А., </w:t>
      </w: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“Английский для малышей”.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</w:t>
      </w:r>
      <w:r>
        <w:rPr>
          <w:rFonts w:ascii="Times New Roman" w:hAnsi="Times New Roman" w:cs="Times New Roman"/>
          <w:szCs w:val="28"/>
        </w:rPr>
        <w:t xml:space="preserve">Игры, сценки, песенки - Шишкова И.А., </w:t>
      </w:r>
      <w:r>
        <w:rPr>
          <w:rFonts w:ascii="Times New Roman" w:hAnsi="Times New Roman" w:cs="Times New Roman"/>
          <w:szCs w:val="28"/>
        </w:rPr>
        <w:t xml:space="preserve">ВербовскаяМ.Е</w:t>
      </w:r>
      <w:r>
        <w:rPr>
          <w:rFonts w:ascii="Times New Roman" w:hAnsi="Times New Roman" w:cs="Times New Roman"/>
          <w:szCs w:val="28"/>
        </w:rPr>
        <w:t xml:space="preserve">.“Английский для малышей”.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</w:t>
      </w:r>
      <w:r>
        <w:rPr>
          <w:rFonts w:ascii="Times New Roman" w:hAnsi="Times New Roman" w:cs="Times New Roman"/>
          <w:szCs w:val="28"/>
        </w:rPr>
        <w:t xml:space="preserve">Руководство для преподавателей и родителей - Шишкова </w:t>
      </w:r>
      <w:r>
        <w:rPr>
          <w:rFonts w:ascii="Times New Roman" w:hAnsi="Times New Roman" w:cs="Times New Roman"/>
          <w:szCs w:val="28"/>
        </w:rPr>
        <w:t xml:space="preserve">И.А.,Вербовская</w:t>
      </w:r>
      <w:r>
        <w:rPr>
          <w:rFonts w:ascii="Times New Roman" w:hAnsi="Times New Roman" w:cs="Times New Roman"/>
          <w:szCs w:val="28"/>
        </w:rPr>
        <w:t xml:space="preserve"> М.Е. “Английский для малышей”.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</w:t>
      </w:r>
      <w:r>
        <w:rPr>
          <w:rFonts w:ascii="Times New Roman" w:hAnsi="Times New Roman" w:cs="Times New Roman"/>
          <w:szCs w:val="28"/>
        </w:rPr>
        <w:t xml:space="preserve">Аудиокурс к УМК «Английский для малышей» под редакцией Н.А.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</w:t>
      </w:r>
      <w:r>
        <w:rPr>
          <w:rFonts w:ascii="Times New Roman" w:hAnsi="Times New Roman" w:cs="Times New Roman"/>
          <w:szCs w:val="28"/>
        </w:rPr>
        <w:t xml:space="preserve">Карточки с изображением достопримечательностей Англии.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</w:t>
      </w:r>
      <w:r>
        <w:rPr>
          <w:rFonts w:ascii="Times New Roman" w:hAnsi="Times New Roman" w:cs="Times New Roman"/>
          <w:szCs w:val="28"/>
        </w:rPr>
        <w:t xml:space="preserve">Магнитная доска.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</w:t>
      </w:r>
      <w:r>
        <w:rPr>
          <w:rFonts w:ascii="Times New Roman" w:hAnsi="Times New Roman" w:cs="Times New Roman"/>
          <w:szCs w:val="28"/>
        </w:rPr>
        <w:t xml:space="preserve">Диски с аудиозаписями, с презентациями.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</w:t>
      </w:r>
      <w:r>
        <w:rPr>
          <w:rFonts w:ascii="Times New Roman" w:hAnsi="Times New Roman" w:cs="Times New Roman"/>
          <w:szCs w:val="28"/>
        </w:rPr>
        <w:t xml:space="preserve">Алфавит английского языка.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</w:t>
      </w:r>
      <w:r>
        <w:rPr>
          <w:rFonts w:ascii="Times New Roman" w:hAnsi="Times New Roman" w:cs="Times New Roman"/>
          <w:szCs w:val="28"/>
        </w:rPr>
        <w:t xml:space="preserve">Различные игрушки:  мяч, микрофон, посуда, мебель, </w:t>
      </w:r>
      <w:r>
        <w:rPr>
          <w:rFonts w:ascii="Times New Roman" w:hAnsi="Times New Roman" w:cs="Times New Roman"/>
          <w:szCs w:val="28"/>
        </w:rPr>
        <w:t xml:space="preserve">муляжифруктов</w:t>
      </w:r>
      <w:r>
        <w:rPr>
          <w:rFonts w:ascii="Times New Roman" w:hAnsi="Times New Roman" w:cs="Times New Roman"/>
          <w:szCs w:val="28"/>
        </w:rPr>
        <w:t xml:space="preserve"> и овощей, животных, куклы и </w:t>
      </w:r>
      <w:r>
        <w:rPr>
          <w:rFonts w:ascii="Times New Roman" w:hAnsi="Times New Roman" w:cs="Times New Roman"/>
          <w:szCs w:val="28"/>
        </w:rPr>
        <w:t xml:space="preserve">т</w:t>
      </w:r>
      <w:r>
        <w:rPr>
          <w:rFonts w:ascii="Times New Roman" w:hAnsi="Times New Roman" w:cs="Times New Roman"/>
          <w:szCs w:val="28"/>
        </w:rPr>
        <w:t xml:space="preserve">.д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</w:t>
      </w:r>
      <w:r>
        <w:rPr>
          <w:rFonts w:ascii="Times New Roman" w:hAnsi="Times New Roman" w:cs="Times New Roman"/>
          <w:szCs w:val="28"/>
        </w:rPr>
        <w:t xml:space="preserve">Картотека с загадками, песнями, рифмовками, </w:t>
      </w:r>
      <w:r>
        <w:rPr>
          <w:rFonts w:ascii="Times New Roman" w:hAnsi="Times New Roman" w:cs="Times New Roman"/>
          <w:szCs w:val="28"/>
        </w:rPr>
        <w:t xml:space="preserve">физминутками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13.</w:t>
      </w:r>
      <w:r>
        <w:rPr>
          <w:rFonts w:ascii="Times New Roman" w:hAnsi="Times New Roman" w:cs="Times New Roman"/>
          <w:szCs w:val="28"/>
        </w:rPr>
        <w:t xml:space="preserve">Парты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14.</w:t>
      </w:r>
      <w:r>
        <w:rPr>
          <w:rFonts w:ascii="Times New Roman" w:hAnsi="Times New Roman" w:cs="Times New Roman"/>
          <w:szCs w:val="28"/>
        </w:rPr>
        <w:t xml:space="preserve">Стул</w:t>
      </w:r>
      <w:r>
        <w:rPr>
          <w:rFonts w:ascii="Times New Roman" w:hAnsi="Times New Roman" w:cs="Times New Roman"/>
          <w:szCs w:val="28"/>
        </w:rPr>
        <w:t xml:space="preserve">ья</w:t>
      </w:r>
      <w:r>
        <w:rPr>
          <w:rFonts w:ascii="Times New Roman" w:hAnsi="Times New Roman" w:cs="Times New Roman"/>
          <w:szCs w:val="28"/>
        </w:rPr>
        <w:t xml:space="preserve"> детски</w:t>
      </w:r>
      <w:r>
        <w:rPr>
          <w:rFonts w:ascii="Times New Roman" w:hAnsi="Times New Roman" w:cs="Times New Roman"/>
          <w:szCs w:val="28"/>
        </w:rPr>
        <w:t xml:space="preserve">е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15.</w:t>
      </w:r>
      <w:r>
        <w:rPr>
          <w:rFonts w:ascii="Times New Roman" w:hAnsi="Times New Roman" w:cs="Times New Roman"/>
          <w:szCs w:val="28"/>
        </w:rPr>
        <w:t xml:space="preserve">Шкафы для пособий.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16.</w:t>
      </w:r>
      <w:r>
        <w:rPr>
          <w:rFonts w:ascii="Times New Roman" w:hAnsi="Times New Roman" w:cs="Times New Roman"/>
          <w:szCs w:val="28"/>
        </w:rPr>
        <w:t xml:space="preserve">Плакаты по различным темам.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</w:t>
      </w:r>
      <w:r>
        <w:rPr>
          <w:rFonts w:ascii="Times New Roman" w:hAnsi="Times New Roman" w:cs="Times New Roman"/>
          <w:szCs w:val="28"/>
        </w:rPr>
        <w:t xml:space="preserve">Материалы: рабочие тетради, раздаточный материал.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1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18.</w:t>
      </w:r>
      <w:r>
        <w:rPr>
          <w:rFonts w:ascii="Times New Roman" w:hAnsi="Times New Roman" w:cs="Times New Roman"/>
          <w:szCs w:val="28"/>
        </w:rPr>
        <w:t xml:space="preserve">Раздаточный материал по темам.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19.</w:t>
      </w:r>
      <w:r>
        <w:rPr>
          <w:rFonts w:ascii="Times New Roman" w:hAnsi="Times New Roman" w:cs="Times New Roman"/>
          <w:szCs w:val="28"/>
        </w:rPr>
        <w:t xml:space="preserve">Демонстрационный материал к изучаемым темам.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line="3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20.</w:t>
      </w:r>
      <w:r>
        <w:rPr>
          <w:rFonts w:ascii="Times New Roman" w:hAnsi="Times New Roman" w:cs="Times New Roman"/>
          <w:szCs w:val="28"/>
        </w:rPr>
        <w:t xml:space="preserve">Простой карандаш; набор цветных карандашей, </w:t>
      </w:r>
      <w:r>
        <w:rPr>
          <w:rFonts w:ascii="Times New Roman" w:hAnsi="Times New Roman" w:cs="Times New Roman"/>
          <w:szCs w:val="28"/>
        </w:rPr>
        <w:t xml:space="preserve">пластилин</w:t>
      </w:r>
      <w:r>
        <w:rPr>
          <w:rFonts w:ascii="Times New Roman" w:hAnsi="Times New Roman" w:cs="Times New Roman"/>
          <w:szCs w:val="28"/>
        </w:rPr>
        <w:t xml:space="preserve">,д</w:t>
      </w:r>
      <w:r>
        <w:rPr>
          <w:rFonts w:ascii="Times New Roman" w:hAnsi="Times New Roman" w:cs="Times New Roman"/>
          <w:szCs w:val="28"/>
        </w:rPr>
        <w:t xml:space="preserve">ощечки</w:t>
      </w:r>
      <w:r>
        <w:rPr>
          <w:rFonts w:ascii="Times New Roman" w:hAnsi="Times New Roman" w:cs="Times New Roman"/>
          <w:szCs w:val="28"/>
        </w:rPr>
        <w:t xml:space="preserve">, кинетический песок.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132"/>
        <w:spacing w:after="43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21.</w:t>
      </w:r>
      <w:r>
        <w:rPr>
          <w:rFonts w:ascii="Times New Roman" w:hAnsi="Times New Roman" w:cs="Times New Roman"/>
          <w:szCs w:val="28"/>
        </w:rPr>
        <w:t xml:space="preserve">Ноутбук, проектор, подключен интернет.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0"/>
        <w:jc w:val="left"/>
        <w:spacing w:after="169" w:line="26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Финансовые ресурсы: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-5" w:right="132"/>
        <w:spacing w:after="1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Финансирование программы производиться за счёт средств ДОУ.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0" w:firstLine="0"/>
        <w:jc w:val="left"/>
        <w:spacing w:after="177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 xml:space="preserve">Приобретение: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7"/>
        </w:numPr>
        <w:ind w:right="132" w:hanging="168"/>
        <w:spacing w:after="1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Учебники, рабочие тетради,  раздаточный материал, плакаты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7"/>
        </w:numPr>
        <w:ind w:right="132" w:hanging="168"/>
        <w:spacing w:after="1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Бумага «Снегурочка»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7"/>
        </w:numPr>
        <w:ind w:right="132" w:hanging="168"/>
        <w:spacing w:after="1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Папки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0"/>
          <w:numId w:val="7"/>
        </w:numPr>
        <w:ind w:right="132" w:hanging="168"/>
        <w:spacing w:after="1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Файлы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8" w:right="0" w:firstLine="0"/>
        <w:jc w:val="left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708" w:right="0" w:firstLine="0"/>
        <w:jc w:val="left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708" w:right="0" w:firstLine="0"/>
        <w:jc w:val="center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708" w:right="0" w:firstLine="0"/>
        <w:jc w:val="center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708" w:right="0" w:firstLine="0"/>
        <w:jc w:val="center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left="708" w:right="0" w:firstLine="0"/>
        <w:jc w:val="center"/>
        <w:spacing w:after="1573" w:line="259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pStyle w:val="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литература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32" w:firstLine="0"/>
        <w:spacing w:after="115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</w:t>
      </w:r>
      <w:r>
        <w:rPr>
          <w:rFonts w:ascii="Times New Roman" w:hAnsi="Times New Roman" w:cs="Times New Roman"/>
          <w:szCs w:val="28"/>
        </w:rPr>
        <w:t xml:space="preserve">Вербовская М.Е., Шишкова И.А Английский для малышей -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132" w:firstLine="0"/>
        <w:spacing w:after="106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Учебник/ под ред. Н.А. </w:t>
      </w: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 М., 2009.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М.Е., Шишкова И.А Английский для малышей  Рабочая тетрадь/ под ред.Н.А. </w:t>
      </w: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 М., 2009.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М.Е., Шишкова И.А Английский для малышей  Раздаточные материалы/ под ред. Н.А. </w:t>
      </w: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 М., 2009.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М.Е., Шишкова И.А Английский для малышей – </w:t>
      </w:r>
      <w:r>
        <w:rPr>
          <w:rFonts w:ascii="Times New Roman" w:hAnsi="Times New Roman" w:cs="Times New Roman"/>
          <w:szCs w:val="28"/>
        </w:rPr>
        <w:t xml:space="preserve">Игры</w:t>
      </w:r>
      <w:r>
        <w:rPr>
          <w:rFonts w:ascii="Times New Roman" w:hAnsi="Times New Roman" w:cs="Times New Roman"/>
          <w:szCs w:val="28"/>
        </w:rPr>
        <w:t xml:space="preserve">,с</w:t>
      </w:r>
      <w:r>
        <w:rPr>
          <w:rFonts w:ascii="Times New Roman" w:hAnsi="Times New Roman" w:cs="Times New Roman"/>
          <w:szCs w:val="28"/>
        </w:rPr>
        <w:t xml:space="preserve">ценки</w:t>
      </w:r>
      <w:r>
        <w:rPr>
          <w:rFonts w:ascii="Times New Roman" w:hAnsi="Times New Roman" w:cs="Times New Roman"/>
          <w:szCs w:val="28"/>
        </w:rPr>
        <w:t xml:space="preserve">, песенки / под ред. Н.А. </w:t>
      </w: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 М., 2009.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Вербовская</w:t>
      </w:r>
      <w:r>
        <w:rPr>
          <w:rFonts w:ascii="Times New Roman" w:hAnsi="Times New Roman" w:cs="Times New Roman"/>
          <w:szCs w:val="28"/>
        </w:rPr>
        <w:t xml:space="preserve"> М.Е.,  Шишкова И.А Английский для малышей  Руководство для преподавателей и родителей/ под ред. Н.А. </w:t>
      </w:r>
      <w:r>
        <w:rPr>
          <w:rFonts w:ascii="Times New Roman" w:hAnsi="Times New Roman" w:cs="Times New Roman"/>
          <w:szCs w:val="28"/>
        </w:rPr>
        <w:t xml:space="preserve">Бонк</w:t>
      </w:r>
      <w:r>
        <w:rPr>
          <w:rFonts w:ascii="Times New Roman" w:hAnsi="Times New Roman" w:cs="Times New Roman"/>
          <w:szCs w:val="28"/>
        </w:rPr>
        <w:t xml:space="preserve">. М., 2009.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рождения до школы. Примерная основная </w:t>
      </w:r>
      <w:r>
        <w:rPr>
          <w:rFonts w:ascii="Times New Roman" w:hAnsi="Times New Roman" w:cs="Times New Roman"/>
          <w:szCs w:val="28"/>
        </w:rPr>
        <w:t xml:space="preserve">общеобразовательнаяпрограмма</w:t>
      </w:r>
      <w:r>
        <w:rPr>
          <w:rFonts w:ascii="Times New Roman" w:hAnsi="Times New Roman" w:cs="Times New Roman"/>
          <w:szCs w:val="28"/>
        </w:rPr>
        <w:t xml:space="preserve"> дошкольного образования/ под ред. Н. Е. </w:t>
      </w:r>
      <w:r>
        <w:rPr>
          <w:rFonts w:ascii="Times New Roman" w:hAnsi="Times New Roman" w:cs="Times New Roman"/>
          <w:szCs w:val="28"/>
        </w:rPr>
        <w:t xml:space="preserve">Вераксы</w:t>
      </w:r>
      <w:r>
        <w:rPr>
          <w:rFonts w:ascii="Times New Roman" w:hAnsi="Times New Roman" w:cs="Times New Roman"/>
          <w:szCs w:val="28"/>
        </w:rPr>
        <w:t xml:space="preserve">, Т. С. Комаровой, М. А. Васильевой. – М.: МОЗАЙКА-СИНТЕЗ, 2017.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numPr>
          <w:ilvl w:val="1"/>
          <w:numId w:val="7"/>
        </w:numPr>
        <w:ind w:left="0" w:right="132" w:firstLine="0"/>
        <w:spacing w:after="146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Пассов  Е.И. Коммуникативный метод обучения </w:t>
      </w:r>
      <w:r>
        <w:rPr>
          <w:rFonts w:ascii="Times New Roman" w:hAnsi="Times New Roman" w:cs="Times New Roman"/>
          <w:szCs w:val="28"/>
        </w:rPr>
        <w:t xml:space="preserve">иноязычному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132" w:firstLine="0"/>
        <w:jc w:val="left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Cs w:val="28"/>
        </w:rPr>
        <w:t xml:space="preserve">говорению. - М.: Просвещение, 1991. - </w:t>
      </w:r>
      <w:hyperlink r:id="rId17" w:tooltip="https://cryspo.ru/pedagogika/passov-e-i-kommunikativnyj-metod-obuchenija-inojazychnomu-govoreniju/" w:history="1">
        <w:r>
          <w:rPr>
            <w:rFonts w:ascii="Times New Roman" w:hAnsi="Times New Roman" w:cs="Times New Roman"/>
            <w:color w:val="0000ff"/>
            <w:szCs w:val="28"/>
            <w:u w:val="single"/>
          </w:rPr>
          <w:t xml:space="preserve">https://cryspo.ru/pedagogika/passov-e-i</w:t>
        </w:r>
      </w:hyperlink>
      <w:r/>
      <w:hyperlink r:id="rId18" w:tooltip="https://cryspo.ru/pedagogika/passov-e-i-kommunikativnyj-metod-obuchenija-inojazychnomu-govoreniju/" w:history="1">
        <w:r>
          <w:rPr>
            <w:rFonts w:ascii="Times New Roman" w:hAnsi="Times New Roman" w:cs="Times New Roman"/>
            <w:color w:val="0000ff"/>
            <w:szCs w:val="28"/>
            <w:u w:val="single"/>
          </w:rPr>
          <w:t xml:space="preserve">kommunikativnyj-metod-obuchenija-inojazychnomu-govoreniju/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763"/>
        <w:rPr>
          <w:rFonts w:ascii="Times New Roman" w:hAnsi="Times New Roman" w:cs="Times New Roman"/>
        </w:rPr>
      </w:pPr>
      <w:r>
        <w:rPr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rPr>
          <w:rFonts w:ascii="Times New Roman" w:hAnsi="Times New Roman" w:cs="Times New Roman"/>
          <w:szCs w:val="28"/>
        </w:rPr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7" w:orient="portrait"/>
          <w:pgMar w:top="709" w:right="712" w:bottom="1540" w:left="1276" w:header="720" w:footer="527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r/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34" w:firstLine="0"/>
      <w:jc w:val="center"/>
      <w:spacing w:after="0" w:line="259" w:lineRule="auto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 xml:space="preserve">6</w:t>
    </w:r>
    <w:r>
      <w:rPr>
        <w:sz w:val="22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34" w:firstLine="0"/>
      <w:jc w:val="center"/>
      <w:spacing w:after="0" w:line="259" w:lineRule="auto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 xml:space="preserve">1</w:t>
    </w:r>
    <w:r>
      <w:rPr>
        <w:sz w:val="22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34" w:firstLine="0"/>
      <w:jc w:val="center"/>
      <w:spacing w:after="0" w:line="259" w:lineRule="auto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 xml:space="preserve">1</w:t>
    </w:r>
    <w:r>
      <w:rPr>
        <w:sz w:val="22"/>
      </w:rP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72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pStyle w:val="920"/>
      <w:isLgl w:val="false"/>
      <w:suff w:val="tab"/>
      <w:lvlText w:val="%1.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1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3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5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7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9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1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3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56"/>
      </w:pPr>
      <w:rPr>
        <w:rFonts w:ascii="Calibri" w:hAnsi="Calibri" w:eastAsia="Calibri" w:cs="Calibri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9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1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3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5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7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9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1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36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9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1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3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5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7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9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1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35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0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08"/>
      </w:pPr>
      <w:rPr>
        <w:rFonts w:ascii="Times New Roman" w:hAnsi="Times New Roman" w:eastAsia="Calibri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21"/>
    <w:link w:val="920"/>
    <w:uiPriority w:val="9"/>
    <w:rPr>
      <w:rFonts w:ascii="Arial" w:hAnsi="Arial" w:eastAsia="Arial" w:cs="Arial"/>
      <w:sz w:val="40"/>
      <w:szCs w:val="40"/>
    </w:rPr>
  </w:style>
  <w:style w:type="paragraph" w:styleId="747">
    <w:name w:val="Heading 2"/>
    <w:basedOn w:val="919"/>
    <w:next w:val="919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>
    <w:name w:val="Heading 2 Char"/>
    <w:basedOn w:val="921"/>
    <w:link w:val="747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1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1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1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1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1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1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9"/>
    <w:next w:val="919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1"/>
    <w:link w:val="764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1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1"/>
    <w:link w:val="930"/>
    <w:uiPriority w:val="99"/>
  </w:style>
  <w:style w:type="paragraph" w:styleId="773">
    <w:name w:val="Footer"/>
    <w:basedOn w:val="919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>
    <w:name w:val="Footer Char"/>
    <w:basedOn w:val="921"/>
    <w:link w:val="773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773"/>
    <w:uiPriority w:val="99"/>
  </w:style>
  <w:style w:type="table" w:styleId="777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6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0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3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7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0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4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19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921"/>
    <w:uiPriority w:val="99"/>
    <w:unhideWhenUsed/>
    <w:rPr>
      <w:vertAlign w:val="superscript"/>
    </w:rPr>
  </w:style>
  <w:style w:type="paragraph" w:styleId="906">
    <w:name w:val="endnote text"/>
    <w:basedOn w:val="919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21"/>
    <w:uiPriority w:val="99"/>
    <w:semiHidden/>
    <w:unhideWhenUsed/>
    <w:rPr>
      <w:vertAlign w:val="superscript"/>
    </w:r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ind w:left="10" w:right="144" w:hanging="10"/>
      <w:jc w:val="both"/>
      <w:spacing w:after="3" w:line="265" w:lineRule="auto"/>
    </w:pPr>
    <w:rPr>
      <w:rFonts w:ascii="Calibri" w:hAnsi="Calibri" w:eastAsia="Calibri" w:cs="Calibri"/>
      <w:color w:val="000000"/>
      <w:sz w:val="28"/>
    </w:rPr>
  </w:style>
  <w:style w:type="paragraph" w:styleId="920">
    <w:name w:val="Heading 1"/>
    <w:next w:val="919"/>
    <w:link w:val="924"/>
    <w:uiPriority w:val="9"/>
    <w:qFormat/>
    <w:pPr>
      <w:numPr>
        <w:ilvl w:val="0"/>
        <w:numId w:val="9"/>
      </w:numPr>
      <w:ind w:left="10" w:right="134" w:hanging="10"/>
      <w:keepLines/>
      <w:keepNext/>
      <w:spacing w:after="106" w:line="266" w:lineRule="auto"/>
      <w:outlineLvl w:val="0"/>
    </w:pPr>
    <w:rPr>
      <w:rFonts w:ascii="Calibri" w:hAnsi="Calibri" w:eastAsia="Calibri" w:cs="Calibri"/>
      <w:b/>
      <w:color w:val="000000"/>
      <w:sz w:val="28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character" w:styleId="924" w:customStyle="1">
    <w:name w:val="Заголовок 1 Знак"/>
    <w:link w:val="920"/>
    <w:rPr>
      <w:rFonts w:ascii="Calibri" w:hAnsi="Calibri" w:eastAsia="Calibri" w:cs="Calibri"/>
      <w:b/>
      <w:color w:val="000000"/>
      <w:sz w:val="28"/>
    </w:rPr>
  </w:style>
  <w:style w:type="paragraph" w:styleId="925">
    <w:name w:val="toc 1"/>
    <w:hidden/>
    <w:pPr>
      <w:ind w:left="15" w:right="15"/>
    </w:pPr>
    <w:rPr>
      <w:rFonts w:ascii="Calibri" w:hAnsi="Calibri" w:eastAsia="Calibri" w:cs="Calibri"/>
      <w:color w:val="000000"/>
    </w:rPr>
  </w:style>
  <w:style w:type="table" w:styleId="926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7" w:customStyle="1">
    <w:name w:val="c0"/>
    <w:basedOn w:val="919"/>
    <w:pPr>
      <w:ind w:left="0" w:right="0" w:firstLine="0"/>
      <w:jc w:val="left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928" w:customStyle="1">
    <w:name w:val="c11"/>
    <w:rPr>
      <w:rFonts w:cs="Times New Roman"/>
    </w:rPr>
  </w:style>
  <w:style w:type="paragraph" w:styleId="929">
    <w:name w:val="List Paragraph"/>
    <w:basedOn w:val="919"/>
    <w:uiPriority w:val="34"/>
    <w:qFormat/>
    <w:pPr>
      <w:contextualSpacing/>
      <w:ind w:left="720"/>
    </w:pPr>
  </w:style>
  <w:style w:type="paragraph" w:styleId="930">
    <w:name w:val="Header"/>
    <w:basedOn w:val="919"/>
    <w:link w:val="93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921"/>
    <w:link w:val="930"/>
    <w:uiPriority w:val="99"/>
    <w:semiHidden/>
    <w:rPr>
      <w:rFonts w:ascii="Calibri" w:hAnsi="Calibri" w:eastAsia="Calibri" w:cs="Calibri"/>
      <w:color w:val="000000"/>
      <w:sz w:val="28"/>
    </w:rPr>
  </w:style>
  <w:style w:type="paragraph" w:styleId="932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https://cryspo.ru/pedagogika/passov-e-i-kommunikativnyj-metod-obuchenija-inojazychnomu-govoreniju/" TargetMode="External"/><Relationship Id="rId18" Type="http://schemas.openxmlformats.org/officeDocument/2006/relationships/hyperlink" Target="https://cryspo.ru/pedagogika/passov-e-i-kommunikativnyj-metod-obuchenija-inojazychnomu-govorenij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F0ED-B15A-427A-B9B0-101C8B64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</dc:creator>
  <cp:keywords/>
  <cp:revision>88</cp:revision>
  <dcterms:created xsi:type="dcterms:W3CDTF">2023-02-14T11:29:00Z</dcterms:created>
  <dcterms:modified xsi:type="dcterms:W3CDTF">2024-09-09T07:51:04Z</dcterms:modified>
</cp:coreProperties>
</file>